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36E43A8A" w:rsidR="00F5579A" w:rsidRPr="001C469D" w:rsidRDefault="00F5579A" w:rsidP="00F5579A">
      <w:pPr>
        <w:spacing w:after="120"/>
        <w:jc w:val="center"/>
        <w:rPr>
          <w:sz w:val="28"/>
          <w:szCs w:val="28"/>
        </w:rPr>
      </w:pP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63B61114" w:rsidR="00F5579A" w:rsidRDefault="00DA384E" w:rsidP="00F5579A">
      <w:pPr>
        <w:jc w:val="center"/>
        <w:rPr>
          <w:b/>
          <w:sz w:val="28"/>
          <w:szCs w:val="28"/>
        </w:rPr>
      </w:pPr>
      <w:r>
        <w:rPr>
          <w:b/>
          <w:sz w:val="28"/>
          <w:szCs w:val="28"/>
        </w:rPr>
        <w:t xml:space="preserve">Кафедра </w:t>
      </w:r>
      <w:r w:rsidR="00CD390B">
        <w:rPr>
          <w:b/>
          <w:sz w:val="28"/>
          <w:szCs w:val="28"/>
        </w:rPr>
        <w:t>м</w:t>
      </w:r>
      <w:r w:rsidR="00921465">
        <w:rPr>
          <w:b/>
          <w:sz w:val="28"/>
          <w:szCs w:val="28"/>
        </w:rPr>
        <w:t>еждународного биз</w:t>
      </w:r>
      <w:r w:rsidR="00BB3291">
        <w:rPr>
          <w:b/>
          <w:sz w:val="28"/>
          <w:szCs w:val="28"/>
        </w:rPr>
        <w:t>н</w:t>
      </w:r>
      <w:r w:rsidR="00921465">
        <w:rPr>
          <w:b/>
          <w:sz w:val="28"/>
          <w:szCs w:val="28"/>
        </w:rPr>
        <w:t>еса</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77777777" w:rsidR="0096771D" w:rsidRDefault="0096771D" w:rsidP="0096771D">
      <w:pPr>
        <w:jc w:val="center"/>
        <w:rPr>
          <w:b/>
          <w:color w:val="000000"/>
          <w:sz w:val="28"/>
          <w:szCs w:val="28"/>
          <w:lang w:eastAsia="ru-RU"/>
        </w:rPr>
      </w:pPr>
    </w:p>
    <w:p w14:paraId="73547EE4" w14:textId="77777777" w:rsidR="00F5579A" w:rsidRPr="003421B8" w:rsidRDefault="00F5579A" w:rsidP="00F5579A">
      <w:pPr>
        <w:jc w:val="center"/>
        <w:rPr>
          <w:color w:val="000000" w:themeColor="text1"/>
          <w:sz w:val="28"/>
          <w:szCs w:val="28"/>
        </w:rPr>
      </w:pPr>
    </w:p>
    <w:tbl>
      <w:tblPr>
        <w:tblW w:w="9356" w:type="dxa"/>
        <w:tblLook w:val="04A0" w:firstRow="1" w:lastRow="0" w:firstColumn="1" w:lastColumn="0" w:noHBand="0" w:noVBand="1"/>
      </w:tblPr>
      <w:tblGrid>
        <w:gridCol w:w="4221"/>
        <w:gridCol w:w="5135"/>
      </w:tblGrid>
      <w:tr w:rsidR="001317C2" w:rsidRPr="0019038F" w14:paraId="1754236E" w14:textId="77777777" w:rsidTr="001317C2">
        <w:tc>
          <w:tcPr>
            <w:tcW w:w="4221" w:type="dxa"/>
            <w:shd w:val="clear" w:color="auto" w:fill="auto"/>
          </w:tcPr>
          <w:p w14:paraId="720B158F" w14:textId="77777777" w:rsidR="001317C2" w:rsidRPr="0019038F" w:rsidRDefault="001317C2" w:rsidP="001317C2">
            <w:pPr>
              <w:rPr>
                <w:b/>
                <w:bCs/>
                <w:caps/>
                <w:sz w:val="28"/>
                <w:szCs w:val="28"/>
              </w:rPr>
            </w:pPr>
            <w:r w:rsidRPr="0019038F">
              <w:rPr>
                <w:b/>
                <w:bCs/>
                <w:caps/>
                <w:sz w:val="28"/>
                <w:szCs w:val="28"/>
              </w:rPr>
              <w:t>согласовано</w:t>
            </w:r>
          </w:p>
          <w:p w14:paraId="2E46FAEC" w14:textId="77777777" w:rsidR="001317C2" w:rsidRPr="0019038F" w:rsidRDefault="001317C2" w:rsidP="001317C2">
            <w:pPr>
              <w:rPr>
                <w:sz w:val="28"/>
              </w:rPr>
            </w:pPr>
            <w:r w:rsidRPr="0019038F">
              <w:rPr>
                <w:sz w:val="28"/>
              </w:rPr>
              <w:t xml:space="preserve">Генеральный директор </w:t>
            </w:r>
          </w:p>
          <w:p w14:paraId="7414FFD4" w14:textId="77777777" w:rsidR="001317C2" w:rsidRPr="0019038F" w:rsidRDefault="001317C2" w:rsidP="001317C2">
            <w:pPr>
              <w:rPr>
                <w:szCs w:val="28"/>
              </w:rPr>
            </w:pPr>
            <w:r w:rsidRPr="0019038F">
              <w:rPr>
                <w:sz w:val="28"/>
              </w:rPr>
              <w:t>ООО ИНТБК</w:t>
            </w:r>
          </w:p>
          <w:p w14:paraId="64A76EE2" w14:textId="77777777" w:rsidR="001317C2" w:rsidRPr="0019038F" w:rsidRDefault="001317C2" w:rsidP="001317C2">
            <w:pPr>
              <w:rPr>
                <w:sz w:val="32"/>
                <w:szCs w:val="28"/>
              </w:rPr>
            </w:pPr>
          </w:p>
          <w:p w14:paraId="0655D282" w14:textId="6753844C" w:rsidR="001317C2" w:rsidRPr="0019038F" w:rsidRDefault="001317C2" w:rsidP="001317C2">
            <w:pPr>
              <w:rPr>
                <w:sz w:val="28"/>
              </w:rPr>
            </w:pPr>
            <w:r w:rsidRPr="0019038F">
              <w:rPr>
                <w:sz w:val="28"/>
                <w:szCs w:val="28"/>
              </w:rPr>
              <w:t>В.В.</w:t>
            </w:r>
            <w:r w:rsidRPr="0019038F">
              <w:t xml:space="preserve"> </w:t>
            </w:r>
            <w:proofErr w:type="spellStart"/>
            <w:r w:rsidRPr="0019038F">
              <w:rPr>
                <w:sz w:val="28"/>
              </w:rPr>
              <w:t>Асон</w:t>
            </w:r>
            <w:proofErr w:type="spellEnd"/>
            <w:r w:rsidRPr="0019038F">
              <w:rPr>
                <w:sz w:val="28"/>
              </w:rPr>
              <w:t xml:space="preserve"> </w:t>
            </w:r>
          </w:p>
          <w:p w14:paraId="2579891D" w14:textId="0EC6B7DC" w:rsidR="001317C2" w:rsidRPr="0019038F" w:rsidRDefault="00F46D92" w:rsidP="00F46D92">
            <w:pPr>
              <w:rPr>
                <w:sz w:val="28"/>
                <w:szCs w:val="28"/>
              </w:rPr>
            </w:pPr>
            <w:r w:rsidRPr="00F46D92">
              <w:rPr>
                <w:sz w:val="28"/>
                <w:szCs w:val="28"/>
              </w:rPr>
              <w:t>18</w:t>
            </w:r>
            <w:r>
              <w:rPr>
                <w:sz w:val="28"/>
                <w:szCs w:val="28"/>
              </w:rPr>
              <w:t>.</w:t>
            </w:r>
            <w:r w:rsidRPr="00F46D92">
              <w:rPr>
                <w:sz w:val="28"/>
                <w:szCs w:val="28"/>
              </w:rPr>
              <w:t>11</w:t>
            </w:r>
            <w:r>
              <w:rPr>
                <w:sz w:val="28"/>
                <w:szCs w:val="28"/>
              </w:rPr>
              <w:t>.</w:t>
            </w:r>
            <w:r w:rsidR="001317C2" w:rsidRPr="0019038F">
              <w:rPr>
                <w:sz w:val="28"/>
                <w:szCs w:val="28"/>
              </w:rPr>
              <w:t>202</w:t>
            </w:r>
            <w:r w:rsidR="001317C2">
              <w:rPr>
                <w:sz w:val="28"/>
                <w:szCs w:val="28"/>
              </w:rPr>
              <w:t>4</w:t>
            </w:r>
            <w:r w:rsidR="001317C2" w:rsidRPr="0019038F">
              <w:rPr>
                <w:sz w:val="28"/>
                <w:szCs w:val="28"/>
              </w:rPr>
              <w:t xml:space="preserve"> г.</w:t>
            </w:r>
          </w:p>
        </w:tc>
        <w:tc>
          <w:tcPr>
            <w:tcW w:w="5135" w:type="dxa"/>
            <w:shd w:val="clear" w:color="auto" w:fill="auto"/>
          </w:tcPr>
          <w:p w14:paraId="428DE6BE" w14:textId="77777777" w:rsidR="001317C2" w:rsidRPr="0019038F" w:rsidRDefault="001317C2" w:rsidP="001317C2">
            <w:pPr>
              <w:widowControl w:val="0"/>
              <w:autoSpaceDE w:val="0"/>
              <w:autoSpaceDN w:val="0"/>
              <w:adjustRightInd w:val="0"/>
              <w:rPr>
                <w:rFonts w:eastAsia="Calibri"/>
                <w:bCs/>
                <w:caps/>
                <w:sz w:val="28"/>
                <w:szCs w:val="28"/>
              </w:rPr>
            </w:pPr>
            <w:r w:rsidRPr="0019038F">
              <w:rPr>
                <w:rFonts w:eastAsia="Calibri"/>
                <w:bCs/>
                <w:caps/>
                <w:sz w:val="28"/>
                <w:szCs w:val="28"/>
              </w:rPr>
              <w:t>Утверждаю</w:t>
            </w:r>
          </w:p>
          <w:p w14:paraId="58D9CC42" w14:textId="77777777" w:rsidR="001317C2" w:rsidRPr="0019038F" w:rsidRDefault="001317C2" w:rsidP="001317C2">
            <w:pPr>
              <w:widowControl w:val="0"/>
              <w:autoSpaceDE w:val="0"/>
              <w:autoSpaceDN w:val="0"/>
              <w:adjustRightInd w:val="0"/>
              <w:rPr>
                <w:rFonts w:eastAsia="Calibri"/>
                <w:bCs/>
                <w:sz w:val="28"/>
                <w:szCs w:val="28"/>
              </w:rPr>
            </w:pPr>
            <w:r w:rsidRPr="0019038F">
              <w:rPr>
                <w:rFonts w:eastAsia="Calibri"/>
                <w:bCs/>
                <w:sz w:val="28"/>
                <w:szCs w:val="28"/>
              </w:rPr>
              <w:t>Проректор по учебной и</w:t>
            </w:r>
          </w:p>
          <w:p w14:paraId="367DD386" w14:textId="77777777" w:rsidR="001317C2" w:rsidRPr="0019038F" w:rsidRDefault="001317C2" w:rsidP="001317C2">
            <w:pPr>
              <w:widowControl w:val="0"/>
              <w:autoSpaceDE w:val="0"/>
              <w:autoSpaceDN w:val="0"/>
              <w:adjustRightInd w:val="0"/>
              <w:rPr>
                <w:rFonts w:eastAsia="Calibri"/>
                <w:bCs/>
                <w:sz w:val="28"/>
                <w:szCs w:val="28"/>
              </w:rPr>
            </w:pPr>
            <w:r w:rsidRPr="0019038F">
              <w:rPr>
                <w:rFonts w:eastAsia="Calibri"/>
                <w:bCs/>
                <w:sz w:val="28"/>
                <w:szCs w:val="28"/>
              </w:rPr>
              <w:t xml:space="preserve"> методической работе </w:t>
            </w:r>
          </w:p>
          <w:p w14:paraId="14288377" w14:textId="77777777" w:rsidR="001317C2" w:rsidRPr="0019038F" w:rsidRDefault="001317C2" w:rsidP="001317C2">
            <w:pPr>
              <w:widowControl w:val="0"/>
              <w:autoSpaceDE w:val="0"/>
              <w:autoSpaceDN w:val="0"/>
              <w:adjustRightInd w:val="0"/>
              <w:rPr>
                <w:rFonts w:eastAsia="Calibri"/>
                <w:bCs/>
                <w:sz w:val="28"/>
                <w:szCs w:val="28"/>
              </w:rPr>
            </w:pPr>
          </w:p>
          <w:p w14:paraId="71482027" w14:textId="6B11559B" w:rsidR="001317C2" w:rsidRPr="0019038F" w:rsidRDefault="001317C2" w:rsidP="001317C2">
            <w:pPr>
              <w:widowControl w:val="0"/>
              <w:autoSpaceDE w:val="0"/>
              <w:autoSpaceDN w:val="0"/>
              <w:adjustRightInd w:val="0"/>
              <w:rPr>
                <w:rFonts w:eastAsia="Calibri"/>
                <w:bCs/>
                <w:sz w:val="28"/>
                <w:szCs w:val="28"/>
              </w:rPr>
            </w:pPr>
            <w:r w:rsidRPr="0019038F">
              <w:rPr>
                <w:rFonts w:eastAsia="Calibri"/>
                <w:bCs/>
                <w:sz w:val="28"/>
                <w:szCs w:val="28"/>
              </w:rPr>
              <w:t>Е.А. Каменева</w:t>
            </w:r>
          </w:p>
          <w:p w14:paraId="770673A6" w14:textId="6BABA639" w:rsidR="001317C2" w:rsidRPr="0019038F" w:rsidRDefault="00F46D92" w:rsidP="001317C2">
            <w:pPr>
              <w:rPr>
                <w:sz w:val="28"/>
                <w:szCs w:val="28"/>
              </w:rPr>
            </w:pPr>
            <w:r>
              <w:rPr>
                <w:sz w:val="28"/>
                <w:szCs w:val="28"/>
              </w:rPr>
              <w:t>20.11.</w:t>
            </w:r>
            <w:r w:rsidR="001317C2" w:rsidRPr="0019038F">
              <w:rPr>
                <w:sz w:val="28"/>
                <w:szCs w:val="28"/>
              </w:rPr>
              <w:t>202</w:t>
            </w:r>
            <w:r w:rsidR="001317C2">
              <w:rPr>
                <w:sz w:val="28"/>
                <w:szCs w:val="28"/>
              </w:rPr>
              <w:t>4</w:t>
            </w:r>
            <w:r w:rsidR="001317C2" w:rsidRPr="0019038F">
              <w:rPr>
                <w:sz w:val="28"/>
                <w:szCs w:val="28"/>
              </w:rPr>
              <w:t xml:space="preserve"> г.</w:t>
            </w:r>
          </w:p>
          <w:p w14:paraId="4D8F8E55" w14:textId="77777777" w:rsidR="001317C2" w:rsidRPr="0019038F" w:rsidRDefault="001317C2" w:rsidP="001317C2">
            <w:pPr>
              <w:jc w:val="right"/>
              <w:rPr>
                <w:sz w:val="28"/>
                <w:szCs w:val="28"/>
              </w:rPr>
            </w:pPr>
          </w:p>
        </w:tc>
      </w:tr>
    </w:tbl>
    <w:p w14:paraId="63C19216" w14:textId="77777777" w:rsidR="00F5579A" w:rsidRPr="002E7440" w:rsidRDefault="00F5579A" w:rsidP="00F5579A">
      <w:pPr>
        <w:ind w:left="360"/>
        <w:jc w:val="right"/>
        <w:rPr>
          <w:b/>
        </w:rPr>
      </w:pPr>
    </w:p>
    <w:p w14:paraId="140E3108" w14:textId="77777777" w:rsidR="00F5579A" w:rsidRDefault="00F5579A" w:rsidP="00F5579A">
      <w:pPr>
        <w:ind w:left="360"/>
      </w:pPr>
    </w:p>
    <w:p w14:paraId="7F7BCDFA" w14:textId="162B5247" w:rsidR="00F5579A" w:rsidRPr="003421B8" w:rsidRDefault="003421B8" w:rsidP="00F5579A">
      <w:pPr>
        <w:pStyle w:val="11"/>
        <w:ind w:firstLine="0"/>
        <w:jc w:val="center"/>
        <w:rPr>
          <w:b/>
          <w:sz w:val="32"/>
          <w:szCs w:val="32"/>
        </w:rPr>
      </w:pPr>
      <w:r>
        <w:rPr>
          <w:b/>
          <w:sz w:val="32"/>
          <w:szCs w:val="32"/>
        </w:rPr>
        <w:t>О.А. Горбунова</w:t>
      </w:r>
      <w:bookmarkStart w:id="0" w:name="_GoBack"/>
      <w:bookmarkEnd w:id="0"/>
    </w:p>
    <w:p w14:paraId="4B99FA5D" w14:textId="77777777" w:rsidR="00F5579A" w:rsidRDefault="00F5579A" w:rsidP="00F5579A">
      <w:pPr>
        <w:pStyle w:val="11"/>
        <w:ind w:firstLine="0"/>
        <w:jc w:val="center"/>
      </w:pPr>
    </w:p>
    <w:p w14:paraId="084C9089" w14:textId="779EBC34" w:rsidR="003421B8" w:rsidRDefault="00DA384E" w:rsidP="003421B8">
      <w:pPr>
        <w:pStyle w:val="Default"/>
        <w:jc w:val="center"/>
        <w:rPr>
          <w:b/>
          <w:bCs/>
          <w:sz w:val="32"/>
          <w:szCs w:val="32"/>
        </w:rPr>
      </w:pPr>
      <w:r>
        <w:rPr>
          <w:b/>
          <w:bCs/>
          <w:sz w:val="32"/>
          <w:szCs w:val="32"/>
        </w:rPr>
        <w:t>МЕЖДУНАРОДН</w:t>
      </w:r>
      <w:r w:rsidR="00901C62">
        <w:rPr>
          <w:b/>
          <w:bCs/>
          <w:sz w:val="32"/>
          <w:szCs w:val="32"/>
        </w:rPr>
        <w:t>АЯ ТОРГОВЛЯ</w:t>
      </w:r>
    </w:p>
    <w:p w14:paraId="7C517A3C" w14:textId="77777777" w:rsidR="003421B8" w:rsidRPr="00D60910" w:rsidRDefault="003421B8" w:rsidP="003421B8">
      <w:pPr>
        <w:pStyle w:val="Default"/>
        <w:jc w:val="center"/>
        <w:rPr>
          <w:b/>
          <w:sz w:val="32"/>
          <w:szCs w:val="32"/>
        </w:rPr>
      </w:pPr>
    </w:p>
    <w:p w14:paraId="5CCB3EEA" w14:textId="77777777" w:rsidR="003421B8" w:rsidRPr="00C8129C" w:rsidRDefault="003421B8" w:rsidP="003421B8">
      <w:pPr>
        <w:shd w:val="clear" w:color="auto" w:fill="FFFFFF"/>
        <w:ind w:left="28"/>
        <w:jc w:val="center"/>
        <w:rPr>
          <w:sz w:val="28"/>
          <w:szCs w:val="28"/>
        </w:rPr>
      </w:pPr>
      <w:r w:rsidRPr="00C8129C">
        <w:rPr>
          <w:b/>
          <w:bCs/>
          <w:color w:val="000000"/>
          <w:sz w:val="28"/>
          <w:szCs w:val="28"/>
        </w:rPr>
        <w:t>Рабочая программа дисциплины</w:t>
      </w:r>
    </w:p>
    <w:p w14:paraId="7C397F3B" w14:textId="77777777" w:rsidR="003421B8" w:rsidRPr="00C8129C" w:rsidRDefault="003421B8" w:rsidP="003421B8">
      <w:pPr>
        <w:shd w:val="clear" w:color="auto" w:fill="FFFFFF"/>
        <w:tabs>
          <w:tab w:val="left" w:pos="1066"/>
        </w:tabs>
        <w:ind w:firstLine="284"/>
        <w:jc w:val="center"/>
        <w:rPr>
          <w:color w:val="000000"/>
          <w:sz w:val="28"/>
          <w:szCs w:val="28"/>
        </w:rPr>
      </w:pPr>
      <w:r w:rsidRPr="00C8129C">
        <w:rPr>
          <w:color w:val="000000"/>
          <w:sz w:val="28"/>
          <w:szCs w:val="28"/>
        </w:rPr>
        <w:t>для студентов, обучающихся по направлению подготовки</w:t>
      </w:r>
    </w:p>
    <w:p w14:paraId="44D2EDAC" w14:textId="60FB4003" w:rsidR="003421B8" w:rsidRDefault="003421B8" w:rsidP="003421B8">
      <w:pPr>
        <w:shd w:val="clear" w:color="auto" w:fill="FFFFFF"/>
        <w:tabs>
          <w:tab w:val="left" w:pos="1066"/>
        </w:tabs>
        <w:ind w:firstLine="284"/>
        <w:jc w:val="center"/>
        <w:rPr>
          <w:color w:val="000000"/>
          <w:sz w:val="28"/>
          <w:szCs w:val="28"/>
        </w:rPr>
      </w:pPr>
      <w:r w:rsidRPr="00C8129C">
        <w:rPr>
          <w:color w:val="000000"/>
          <w:sz w:val="28"/>
          <w:szCs w:val="28"/>
        </w:rPr>
        <w:t>38.0</w:t>
      </w:r>
      <w:r w:rsidR="00901C62">
        <w:rPr>
          <w:color w:val="000000"/>
          <w:sz w:val="28"/>
          <w:szCs w:val="28"/>
        </w:rPr>
        <w:t>4</w:t>
      </w:r>
      <w:r w:rsidRPr="00C8129C">
        <w:rPr>
          <w:color w:val="000000"/>
          <w:sz w:val="28"/>
          <w:szCs w:val="28"/>
        </w:rPr>
        <w:t>.01 «Экономика»</w:t>
      </w:r>
    </w:p>
    <w:p w14:paraId="2E98568B" w14:textId="77777777" w:rsidR="00B46531" w:rsidRPr="001C469D" w:rsidRDefault="00B46531" w:rsidP="00B46531">
      <w:pPr>
        <w:jc w:val="center"/>
        <w:rPr>
          <w:sz w:val="28"/>
          <w:szCs w:val="28"/>
        </w:rPr>
      </w:pPr>
      <w:r>
        <w:rPr>
          <w:sz w:val="28"/>
          <w:szCs w:val="28"/>
        </w:rPr>
        <w:t>Направленность программы магистратуры</w:t>
      </w:r>
    </w:p>
    <w:p w14:paraId="253CDBC7" w14:textId="6F9A803B" w:rsidR="00B46531" w:rsidRDefault="00B46531" w:rsidP="00B46531">
      <w:pPr>
        <w:jc w:val="center"/>
        <w:rPr>
          <w:sz w:val="28"/>
          <w:szCs w:val="28"/>
        </w:rPr>
      </w:pPr>
      <w:r>
        <w:rPr>
          <w:sz w:val="28"/>
          <w:szCs w:val="28"/>
        </w:rPr>
        <w:t>«</w:t>
      </w:r>
      <w:r w:rsidRPr="00002C0D">
        <w:rPr>
          <w:sz w:val="28"/>
          <w:szCs w:val="28"/>
        </w:rPr>
        <w:t>Международн</w:t>
      </w:r>
      <w:r>
        <w:rPr>
          <w:sz w:val="28"/>
          <w:szCs w:val="28"/>
        </w:rPr>
        <w:t>ые финансы/</w:t>
      </w:r>
      <w:r w:rsidRPr="00B46531">
        <w:rPr>
          <w:color w:val="000000"/>
          <w:sz w:val="28"/>
          <w:szCs w:val="28"/>
        </w:rPr>
        <w:t xml:space="preserve"> </w:t>
      </w:r>
      <w:r w:rsidRPr="00835E24">
        <w:rPr>
          <w:color w:val="000000"/>
          <w:sz w:val="28"/>
          <w:szCs w:val="28"/>
        </w:rPr>
        <w:t>International Finance</w:t>
      </w:r>
      <w:r>
        <w:rPr>
          <w:color w:val="000000"/>
          <w:sz w:val="28"/>
          <w:szCs w:val="28"/>
        </w:rPr>
        <w:t>»</w:t>
      </w:r>
      <w:r>
        <w:rPr>
          <w:sz w:val="28"/>
          <w:szCs w:val="28"/>
        </w:rPr>
        <w:t xml:space="preserve"> </w:t>
      </w:r>
    </w:p>
    <w:p w14:paraId="3C18283C" w14:textId="1B140D7A" w:rsidR="007A1132" w:rsidRDefault="007A1132" w:rsidP="003421B8">
      <w:pPr>
        <w:shd w:val="clear" w:color="auto" w:fill="FFFFFF"/>
        <w:tabs>
          <w:tab w:val="left" w:pos="1066"/>
        </w:tabs>
        <w:ind w:firstLine="284"/>
        <w:jc w:val="center"/>
        <w:rPr>
          <w:sz w:val="28"/>
          <w:szCs w:val="28"/>
        </w:rPr>
      </w:pPr>
    </w:p>
    <w:p w14:paraId="6B55B8FD" w14:textId="772C4531" w:rsidR="001317C2" w:rsidRDefault="001317C2" w:rsidP="003421B8">
      <w:pPr>
        <w:shd w:val="clear" w:color="auto" w:fill="FFFFFF"/>
        <w:tabs>
          <w:tab w:val="left" w:pos="1066"/>
        </w:tabs>
        <w:ind w:firstLine="284"/>
        <w:jc w:val="center"/>
        <w:rPr>
          <w:sz w:val="28"/>
          <w:szCs w:val="28"/>
        </w:rPr>
      </w:pPr>
    </w:p>
    <w:p w14:paraId="78676F98" w14:textId="77777777" w:rsidR="001317C2" w:rsidRDefault="001317C2" w:rsidP="003421B8">
      <w:pPr>
        <w:shd w:val="clear" w:color="auto" w:fill="FFFFFF"/>
        <w:tabs>
          <w:tab w:val="left" w:pos="1066"/>
        </w:tabs>
        <w:ind w:firstLine="284"/>
        <w:jc w:val="center"/>
        <w:rPr>
          <w:sz w:val="28"/>
          <w:szCs w:val="28"/>
        </w:rPr>
      </w:pPr>
    </w:p>
    <w:p w14:paraId="4D688EC0" w14:textId="77777777" w:rsidR="007A1132" w:rsidRPr="00516FB4" w:rsidRDefault="007A1132" w:rsidP="003421B8">
      <w:pPr>
        <w:shd w:val="clear" w:color="auto" w:fill="FFFFFF"/>
        <w:tabs>
          <w:tab w:val="left" w:pos="1066"/>
        </w:tabs>
        <w:ind w:firstLine="284"/>
        <w:jc w:val="center"/>
        <w:rPr>
          <w:color w:val="000000"/>
          <w:sz w:val="28"/>
          <w:szCs w:val="28"/>
        </w:rPr>
      </w:pPr>
    </w:p>
    <w:p w14:paraId="034720C0" w14:textId="77777777" w:rsidR="00541A68" w:rsidRDefault="00541A68" w:rsidP="00541A68">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Рекомендовано Ученым советом Факультета международных экономических отношений</w:t>
      </w:r>
    </w:p>
    <w:p w14:paraId="5AC01C99" w14:textId="77777777" w:rsidR="00541A68" w:rsidRDefault="00541A68" w:rsidP="00541A68">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(протокол № 51 от 19.11.2024 г.)</w:t>
      </w:r>
    </w:p>
    <w:p w14:paraId="1715F1ED" w14:textId="77777777" w:rsidR="00541A68" w:rsidRDefault="00541A68" w:rsidP="00541A68">
      <w:pPr>
        <w:widowControl w:val="0"/>
        <w:shd w:val="clear" w:color="auto" w:fill="FFFFFF"/>
        <w:autoSpaceDE w:val="0"/>
        <w:autoSpaceDN w:val="0"/>
        <w:adjustRightInd w:val="0"/>
        <w:ind w:left="28"/>
        <w:jc w:val="center"/>
        <w:rPr>
          <w:rFonts w:eastAsia="Calibri"/>
          <w:sz w:val="28"/>
          <w:szCs w:val="28"/>
        </w:rPr>
      </w:pPr>
    </w:p>
    <w:p w14:paraId="3FEEE17F" w14:textId="77777777" w:rsidR="00541A68" w:rsidRDefault="00541A68" w:rsidP="00541A68">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Одобрено на заседании Кафедры международного бизнеса</w:t>
      </w:r>
    </w:p>
    <w:p w14:paraId="47C558A7" w14:textId="4A4D9B27" w:rsidR="003421B8" w:rsidRDefault="00541A68" w:rsidP="00541A68">
      <w:pPr>
        <w:pStyle w:val="Default"/>
        <w:ind w:firstLine="2552"/>
        <w:rPr>
          <w:b/>
          <w:bCs/>
          <w:sz w:val="28"/>
          <w:szCs w:val="28"/>
        </w:rPr>
      </w:pPr>
      <w:r>
        <w:rPr>
          <w:rFonts w:eastAsia="Calibri"/>
          <w:i/>
          <w:sz w:val="28"/>
          <w:szCs w:val="28"/>
        </w:rPr>
        <w:t>(протокол № 4 от 29.10.2024 г.)</w:t>
      </w:r>
    </w:p>
    <w:p w14:paraId="78E6CB51" w14:textId="2FC2F3BC" w:rsidR="003421B8" w:rsidRDefault="003421B8" w:rsidP="003421B8">
      <w:pPr>
        <w:pStyle w:val="Default"/>
        <w:rPr>
          <w:b/>
          <w:bCs/>
          <w:sz w:val="28"/>
          <w:szCs w:val="28"/>
        </w:rPr>
      </w:pPr>
    </w:p>
    <w:p w14:paraId="4912DBA9" w14:textId="5AA9BBE6" w:rsidR="003421B8" w:rsidRDefault="003421B8" w:rsidP="003421B8">
      <w:pPr>
        <w:pStyle w:val="Default"/>
        <w:rPr>
          <w:b/>
          <w:bCs/>
          <w:sz w:val="28"/>
          <w:szCs w:val="28"/>
        </w:rPr>
      </w:pPr>
    </w:p>
    <w:p w14:paraId="06C19C0E" w14:textId="77777777" w:rsidR="00541A68" w:rsidRDefault="00541A68" w:rsidP="007A1132">
      <w:pPr>
        <w:pStyle w:val="Default"/>
        <w:jc w:val="center"/>
        <w:rPr>
          <w:b/>
          <w:bCs/>
          <w:sz w:val="28"/>
          <w:szCs w:val="28"/>
        </w:rPr>
      </w:pPr>
    </w:p>
    <w:p w14:paraId="42C94BB1" w14:textId="77777777" w:rsidR="00541A68" w:rsidRDefault="00541A68" w:rsidP="007A1132">
      <w:pPr>
        <w:pStyle w:val="Default"/>
        <w:jc w:val="center"/>
        <w:rPr>
          <w:b/>
          <w:bCs/>
          <w:sz w:val="28"/>
          <w:szCs w:val="28"/>
        </w:rPr>
      </w:pPr>
    </w:p>
    <w:p w14:paraId="7381B82F" w14:textId="3F69AD87" w:rsidR="00541A68" w:rsidRDefault="003421B8" w:rsidP="007A1132">
      <w:pPr>
        <w:pStyle w:val="Default"/>
        <w:jc w:val="center"/>
        <w:rPr>
          <w:b/>
          <w:bCs/>
          <w:sz w:val="28"/>
          <w:szCs w:val="28"/>
        </w:rPr>
      </w:pPr>
      <w:r>
        <w:rPr>
          <w:b/>
          <w:bCs/>
          <w:sz w:val="28"/>
          <w:szCs w:val="28"/>
        </w:rPr>
        <w:t>Москва 202</w:t>
      </w:r>
      <w:r w:rsidR="00E31660">
        <w:rPr>
          <w:b/>
          <w:bCs/>
          <w:sz w:val="28"/>
          <w:szCs w:val="28"/>
        </w:rPr>
        <w:t>4</w:t>
      </w:r>
      <w:r w:rsidR="00541A68">
        <w:rPr>
          <w:b/>
          <w:bCs/>
          <w:sz w:val="28"/>
          <w:szCs w:val="28"/>
        </w:rPr>
        <w:br w:type="page"/>
      </w:r>
    </w:p>
    <w:p w14:paraId="35E036F2" w14:textId="354FA0AD" w:rsidR="002B4CC9" w:rsidRPr="002B4CC9" w:rsidRDefault="002B4CC9" w:rsidP="002B4CC9">
      <w:pPr>
        <w:shd w:val="clear" w:color="auto" w:fill="FFFFFF"/>
        <w:rPr>
          <w:b/>
          <w:color w:val="2C2D2E"/>
          <w:sz w:val="28"/>
          <w:szCs w:val="23"/>
          <w:lang w:eastAsia="ru-RU"/>
        </w:rPr>
      </w:pPr>
      <w:r w:rsidRPr="002B4CC9">
        <w:rPr>
          <w:b/>
          <w:color w:val="2C2D2E"/>
          <w:sz w:val="28"/>
          <w:szCs w:val="23"/>
          <w:lang w:eastAsia="ru-RU"/>
        </w:rPr>
        <w:lastRenderedPageBreak/>
        <w:t>УДК 339.5(073)</w:t>
      </w:r>
    </w:p>
    <w:p w14:paraId="75A8ACB1" w14:textId="3DCD050B" w:rsidR="002B4CC9" w:rsidRPr="002B4CC9" w:rsidRDefault="002B4CC9" w:rsidP="002B4CC9">
      <w:pPr>
        <w:shd w:val="clear" w:color="auto" w:fill="FFFFFF"/>
        <w:rPr>
          <w:b/>
          <w:color w:val="2C2D2E"/>
          <w:sz w:val="28"/>
          <w:szCs w:val="23"/>
          <w:lang w:eastAsia="ru-RU"/>
        </w:rPr>
      </w:pPr>
      <w:r w:rsidRPr="002B4CC9">
        <w:rPr>
          <w:b/>
          <w:color w:val="2C2D2E"/>
          <w:sz w:val="28"/>
          <w:szCs w:val="23"/>
          <w:lang w:eastAsia="ru-RU"/>
        </w:rPr>
        <w:t>ББК 65.428+65.5</w:t>
      </w:r>
    </w:p>
    <w:p w14:paraId="62F5E6C7" w14:textId="77777777" w:rsidR="002B4CC9" w:rsidRPr="002B4CC9" w:rsidRDefault="002B4CC9" w:rsidP="002B4CC9">
      <w:pPr>
        <w:shd w:val="clear" w:color="auto" w:fill="FFFFFF"/>
        <w:rPr>
          <w:rFonts w:ascii="Arial" w:hAnsi="Arial" w:cs="Arial"/>
          <w:color w:val="2C2D2E"/>
          <w:sz w:val="23"/>
          <w:szCs w:val="23"/>
          <w:lang w:eastAsia="ru-RU"/>
        </w:rPr>
      </w:pPr>
      <w:r w:rsidRPr="002B4CC9">
        <w:rPr>
          <w:b/>
          <w:color w:val="2C2D2E"/>
          <w:sz w:val="28"/>
          <w:szCs w:val="23"/>
          <w:lang w:eastAsia="ru-RU"/>
        </w:rPr>
        <w:t>Г67</w:t>
      </w:r>
    </w:p>
    <w:p w14:paraId="325FAF79" w14:textId="77777777" w:rsidR="001F690E" w:rsidRDefault="001F690E" w:rsidP="003421B8">
      <w:pPr>
        <w:spacing w:after="120"/>
        <w:jc w:val="both"/>
        <w:rPr>
          <w:b/>
          <w:sz w:val="28"/>
          <w:szCs w:val="28"/>
        </w:rPr>
      </w:pPr>
    </w:p>
    <w:p w14:paraId="27A6E952" w14:textId="2AEBC7E0" w:rsidR="006600AE" w:rsidRDefault="006600AE" w:rsidP="003421B8">
      <w:pPr>
        <w:spacing w:after="120"/>
        <w:jc w:val="both"/>
        <w:rPr>
          <w:b/>
          <w:sz w:val="28"/>
          <w:szCs w:val="28"/>
        </w:rPr>
      </w:pPr>
      <w:r>
        <w:rPr>
          <w:b/>
          <w:sz w:val="28"/>
          <w:szCs w:val="28"/>
        </w:rPr>
        <w:t>Рецензент</w:t>
      </w:r>
      <w:r w:rsidRPr="00EA4D99">
        <w:rPr>
          <w:b/>
          <w:sz w:val="28"/>
          <w:szCs w:val="28"/>
        </w:rPr>
        <w:t>:</w:t>
      </w:r>
      <w:r w:rsidR="007A1132">
        <w:rPr>
          <w:b/>
          <w:sz w:val="28"/>
          <w:szCs w:val="28"/>
        </w:rPr>
        <w:t xml:space="preserve"> </w:t>
      </w:r>
      <w:r w:rsidR="003421B8">
        <w:rPr>
          <w:sz w:val="28"/>
          <w:szCs w:val="28"/>
        </w:rPr>
        <w:t>доцент</w:t>
      </w:r>
      <w:r w:rsidR="003421B8" w:rsidRPr="004213CE">
        <w:rPr>
          <w:sz w:val="28"/>
          <w:szCs w:val="28"/>
        </w:rPr>
        <w:t xml:space="preserve"> </w:t>
      </w:r>
      <w:r w:rsidR="007A1132">
        <w:rPr>
          <w:sz w:val="28"/>
          <w:szCs w:val="28"/>
        </w:rPr>
        <w:t>К</w:t>
      </w:r>
      <w:r w:rsidR="00DA384E">
        <w:rPr>
          <w:sz w:val="28"/>
          <w:szCs w:val="28"/>
        </w:rPr>
        <w:t xml:space="preserve">афедры </w:t>
      </w:r>
      <w:r w:rsidR="003421B8" w:rsidRPr="004213CE">
        <w:rPr>
          <w:sz w:val="28"/>
          <w:szCs w:val="28"/>
        </w:rPr>
        <w:t>м</w:t>
      </w:r>
      <w:r w:rsidR="003421B8">
        <w:rPr>
          <w:sz w:val="28"/>
          <w:szCs w:val="28"/>
        </w:rPr>
        <w:t>еждународного бизнеса</w:t>
      </w:r>
      <w:r w:rsidR="003421B8" w:rsidRPr="004213CE">
        <w:rPr>
          <w:sz w:val="28"/>
          <w:szCs w:val="28"/>
        </w:rPr>
        <w:t xml:space="preserve">, </w:t>
      </w:r>
      <w:r w:rsidR="003421B8">
        <w:rPr>
          <w:sz w:val="28"/>
          <w:szCs w:val="28"/>
        </w:rPr>
        <w:t>к</w:t>
      </w:r>
      <w:r w:rsidR="003421B8" w:rsidRPr="004213CE">
        <w:rPr>
          <w:sz w:val="28"/>
          <w:szCs w:val="28"/>
        </w:rPr>
        <w:t xml:space="preserve">.э.н. </w:t>
      </w:r>
      <w:r w:rsidR="00B46531">
        <w:rPr>
          <w:bCs/>
          <w:sz w:val="28"/>
          <w:szCs w:val="28"/>
        </w:rPr>
        <w:t>О.В. Игнатова</w:t>
      </w:r>
    </w:p>
    <w:p w14:paraId="50B1B292" w14:textId="4C1C5E5C" w:rsidR="006600AE" w:rsidRDefault="006600AE" w:rsidP="006600AE">
      <w:pPr>
        <w:spacing w:after="120"/>
        <w:ind w:firstLine="709"/>
        <w:jc w:val="both"/>
        <w:rPr>
          <w:b/>
          <w:sz w:val="28"/>
          <w:szCs w:val="28"/>
        </w:rPr>
      </w:pPr>
    </w:p>
    <w:p w14:paraId="382C3423" w14:textId="6DA7DA72" w:rsidR="003421B8" w:rsidRDefault="003421B8" w:rsidP="003421B8">
      <w:pPr>
        <w:pStyle w:val="Default"/>
        <w:jc w:val="both"/>
        <w:rPr>
          <w:color w:val="auto"/>
          <w:sz w:val="28"/>
          <w:szCs w:val="28"/>
        </w:rPr>
      </w:pPr>
      <w:r>
        <w:rPr>
          <w:b/>
          <w:bCs/>
          <w:color w:val="auto"/>
          <w:sz w:val="28"/>
          <w:szCs w:val="28"/>
        </w:rPr>
        <w:t>Горбунова О.А.</w:t>
      </w:r>
    </w:p>
    <w:p w14:paraId="275B1C69" w14:textId="22CF530D" w:rsidR="003421B8" w:rsidRPr="003B1E27" w:rsidRDefault="00DA384E" w:rsidP="003B1E27">
      <w:pPr>
        <w:shd w:val="clear" w:color="auto" w:fill="FFFFFF"/>
        <w:tabs>
          <w:tab w:val="left" w:pos="1066"/>
        </w:tabs>
        <w:jc w:val="both"/>
        <w:rPr>
          <w:color w:val="000000"/>
          <w:sz w:val="28"/>
          <w:szCs w:val="28"/>
        </w:rPr>
      </w:pPr>
      <w:r>
        <w:rPr>
          <w:b/>
          <w:bCs/>
          <w:sz w:val="28"/>
          <w:szCs w:val="28"/>
        </w:rPr>
        <w:t>Международн</w:t>
      </w:r>
      <w:r w:rsidR="00B46531">
        <w:rPr>
          <w:b/>
          <w:bCs/>
          <w:sz w:val="28"/>
          <w:szCs w:val="28"/>
        </w:rPr>
        <w:t>ая торговля</w:t>
      </w:r>
      <w:r w:rsidR="003421B8" w:rsidRPr="00AC38C4">
        <w:rPr>
          <w:b/>
          <w:bCs/>
          <w:sz w:val="28"/>
          <w:szCs w:val="28"/>
        </w:rPr>
        <w:t xml:space="preserve">. </w:t>
      </w:r>
      <w:r w:rsidR="003421B8" w:rsidRPr="00AC38C4">
        <w:rPr>
          <w:sz w:val="28"/>
          <w:szCs w:val="28"/>
        </w:rPr>
        <w:t xml:space="preserve">Рабочая программа дисциплины </w:t>
      </w:r>
      <w:r w:rsidR="003421B8" w:rsidRPr="00C8129C">
        <w:rPr>
          <w:color w:val="000000"/>
          <w:sz w:val="28"/>
          <w:szCs w:val="28"/>
        </w:rPr>
        <w:t>для студентов, обучающихся по направлению подготовки</w:t>
      </w:r>
      <w:r w:rsidR="003421B8">
        <w:rPr>
          <w:sz w:val="28"/>
          <w:szCs w:val="28"/>
        </w:rPr>
        <w:t xml:space="preserve"> 38.0</w:t>
      </w:r>
      <w:r w:rsidR="00B46531">
        <w:rPr>
          <w:sz w:val="28"/>
          <w:szCs w:val="28"/>
        </w:rPr>
        <w:t>4</w:t>
      </w:r>
      <w:r w:rsidR="003421B8">
        <w:rPr>
          <w:sz w:val="28"/>
          <w:szCs w:val="28"/>
        </w:rPr>
        <w:t xml:space="preserve">.01 </w:t>
      </w:r>
      <w:r w:rsidR="003421B8" w:rsidRPr="00AC38C4">
        <w:rPr>
          <w:sz w:val="28"/>
          <w:szCs w:val="28"/>
        </w:rPr>
        <w:t xml:space="preserve">«Экономика», </w:t>
      </w:r>
      <w:r w:rsidR="00DB7CBA">
        <w:rPr>
          <w:bCs/>
          <w:color w:val="000000"/>
          <w:sz w:val="28"/>
          <w:szCs w:val="28"/>
        </w:rPr>
        <w:t>н</w:t>
      </w:r>
      <w:r w:rsidR="00DB7CBA" w:rsidRPr="007E1794">
        <w:rPr>
          <w:bCs/>
          <w:color w:val="000000"/>
          <w:sz w:val="28"/>
          <w:szCs w:val="28"/>
        </w:rPr>
        <w:t xml:space="preserve">аправленность программы магистратуры </w:t>
      </w:r>
      <w:r w:rsidR="00DB7CBA">
        <w:rPr>
          <w:bCs/>
          <w:color w:val="000000"/>
          <w:sz w:val="28"/>
          <w:szCs w:val="28"/>
        </w:rPr>
        <w:t>«</w:t>
      </w:r>
      <w:r w:rsidR="00DB7CBA" w:rsidRPr="00002C0D">
        <w:rPr>
          <w:sz w:val="28"/>
          <w:szCs w:val="28"/>
        </w:rPr>
        <w:t>Международн</w:t>
      </w:r>
      <w:r w:rsidR="00DB7CBA">
        <w:rPr>
          <w:sz w:val="28"/>
          <w:szCs w:val="28"/>
        </w:rPr>
        <w:t>ые финансы/</w:t>
      </w:r>
      <w:r w:rsidR="00DB7CBA" w:rsidRPr="00DB7CBA">
        <w:rPr>
          <w:color w:val="000000"/>
          <w:sz w:val="28"/>
          <w:szCs w:val="28"/>
        </w:rPr>
        <w:t xml:space="preserve"> </w:t>
      </w:r>
      <w:r w:rsidR="00DB7CBA" w:rsidRPr="00835E24">
        <w:rPr>
          <w:color w:val="000000"/>
          <w:sz w:val="28"/>
          <w:szCs w:val="28"/>
        </w:rPr>
        <w:t>International Finance</w:t>
      </w:r>
      <w:r w:rsidR="003421B8">
        <w:rPr>
          <w:sz w:val="28"/>
          <w:szCs w:val="28"/>
        </w:rPr>
        <w:t xml:space="preserve">» </w:t>
      </w:r>
      <w:r w:rsidR="003421B8" w:rsidRPr="00773E8E">
        <w:rPr>
          <w:color w:val="000000"/>
          <w:sz w:val="28"/>
          <w:szCs w:val="28"/>
        </w:rPr>
        <w:t xml:space="preserve">– </w:t>
      </w:r>
      <w:r w:rsidR="003421B8" w:rsidRPr="00773E8E">
        <w:rPr>
          <w:sz w:val="28"/>
          <w:szCs w:val="28"/>
        </w:rPr>
        <w:t xml:space="preserve">М.: Финансовый университет при Правительстве Российской Федерации, </w:t>
      </w:r>
      <w:r w:rsidR="007A1132">
        <w:rPr>
          <w:sz w:val="28"/>
          <w:szCs w:val="28"/>
        </w:rPr>
        <w:t>К</w:t>
      </w:r>
      <w:r>
        <w:rPr>
          <w:sz w:val="28"/>
          <w:szCs w:val="28"/>
        </w:rPr>
        <w:t>афедра</w:t>
      </w:r>
      <w:r w:rsidR="003421B8" w:rsidRPr="00773E8E">
        <w:rPr>
          <w:sz w:val="28"/>
          <w:szCs w:val="28"/>
        </w:rPr>
        <w:t xml:space="preserve"> </w:t>
      </w:r>
      <w:r w:rsidR="003421B8">
        <w:rPr>
          <w:sz w:val="28"/>
          <w:szCs w:val="28"/>
        </w:rPr>
        <w:t>международного бизнеса</w:t>
      </w:r>
      <w:r w:rsidR="003421B8" w:rsidRPr="00773E8E">
        <w:rPr>
          <w:sz w:val="28"/>
          <w:szCs w:val="28"/>
        </w:rPr>
        <w:t>, 20</w:t>
      </w:r>
      <w:r w:rsidR="003421B8">
        <w:rPr>
          <w:sz w:val="28"/>
          <w:szCs w:val="28"/>
        </w:rPr>
        <w:t>2</w:t>
      </w:r>
      <w:r w:rsidR="00E31660">
        <w:rPr>
          <w:sz w:val="28"/>
          <w:szCs w:val="28"/>
        </w:rPr>
        <w:t>4</w:t>
      </w:r>
      <w:r w:rsidR="003421B8">
        <w:rPr>
          <w:sz w:val="28"/>
          <w:szCs w:val="28"/>
        </w:rPr>
        <w:t xml:space="preserve"> г</w:t>
      </w:r>
      <w:r w:rsidR="003421B8" w:rsidRPr="001C47B0">
        <w:rPr>
          <w:color w:val="000000"/>
          <w:sz w:val="28"/>
          <w:szCs w:val="28"/>
        </w:rPr>
        <w:t>.</w:t>
      </w:r>
      <w:r w:rsidR="003421B8">
        <w:rPr>
          <w:color w:val="000000"/>
          <w:sz w:val="28"/>
          <w:szCs w:val="28"/>
        </w:rPr>
        <w:t xml:space="preserve"> </w:t>
      </w:r>
      <w:r w:rsidR="003421B8" w:rsidRPr="00773E8E">
        <w:rPr>
          <w:color w:val="000000"/>
          <w:sz w:val="28"/>
          <w:szCs w:val="28"/>
        </w:rPr>
        <w:t>–</w:t>
      </w:r>
      <w:r w:rsidR="003421B8" w:rsidRPr="00AC38C4">
        <w:rPr>
          <w:sz w:val="28"/>
          <w:szCs w:val="28"/>
        </w:rPr>
        <w:t xml:space="preserve"> </w:t>
      </w:r>
      <w:r w:rsidR="003421B8" w:rsidRPr="004F79AE">
        <w:rPr>
          <w:color w:val="000000" w:themeColor="text1"/>
          <w:sz w:val="28"/>
          <w:szCs w:val="28"/>
        </w:rPr>
        <w:t>2</w:t>
      </w:r>
      <w:r w:rsidR="004F79AE" w:rsidRPr="00F6276E">
        <w:rPr>
          <w:color w:val="000000" w:themeColor="text1"/>
          <w:sz w:val="28"/>
          <w:szCs w:val="28"/>
        </w:rPr>
        <w:t>2</w:t>
      </w:r>
      <w:r w:rsidR="003421B8" w:rsidRPr="00A76F66">
        <w:rPr>
          <w:sz w:val="28"/>
          <w:szCs w:val="28"/>
        </w:rPr>
        <w:t xml:space="preserve"> с.</w:t>
      </w:r>
      <w:r w:rsidR="003421B8" w:rsidRPr="00AC38C4">
        <w:rPr>
          <w:sz w:val="28"/>
          <w:szCs w:val="28"/>
        </w:rPr>
        <w:t xml:space="preserve"> </w:t>
      </w:r>
    </w:p>
    <w:p w14:paraId="2D6FDB08" w14:textId="0173F4D5" w:rsidR="003B1E27" w:rsidRDefault="003B1E27" w:rsidP="003B1E27">
      <w:pPr>
        <w:pStyle w:val="a7"/>
        <w:jc w:val="both"/>
      </w:pPr>
      <w:r>
        <w:t xml:space="preserve">Дисциплина </w:t>
      </w:r>
      <w:r w:rsidRPr="00024657">
        <w:t>«</w:t>
      </w:r>
      <w:r>
        <w:t>Международная торговля</w:t>
      </w:r>
      <w:r w:rsidRPr="00024657">
        <w:t>»</w:t>
      </w:r>
      <w:r>
        <w:t xml:space="preserve"> является обязательной </w:t>
      </w:r>
      <w:r w:rsidR="002B4CC9">
        <w:t>дисциплиной</w:t>
      </w:r>
      <w:r>
        <w:t>̆ очной формы обучения (программа подготовки магистров «Международные финансы/</w:t>
      </w:r>
      <w:r w:rsidRPr="003B1E27">
        <w:rPr>
          <w:color w:val="000000"/>
          <w:sz w:val="28"/>
          <w:szCs w:val="28"/>
        </w:rPr>
        <w:t xml:space="preserve"> </w:t>
      </w:r>
      <w:r w:rsidRPr="003B1E27">
        <w:t>International Finance</w:t>
      </w:r>
      <w:r>
        <w:t xml:space="preserve">») в соответствии с утвержденным учебным планом Финансового университета при Правительстве Российской Федерации. </w:t>
      </w:r>
    </w:p>
    <w:p w14:paraId="3732A02B" w14:textId="77777777" w:rsidR="003B1E27" w:rsidRDefault="003B1E27" w:rsidP="003B1E27">
      <w:pPr>
        <w:pStyle w:val="a7"/>
        <w:jc w:val="both"/>
      </w:pPr>
      <w:r>
        <w:t xml:space="preserve">В </w:t>
      </w:r>
      <w:proofErr w:type="spellStart"/>
      <w:r>
        <w:t>рабочеи</w:t>
      </w:r>
      <w:proofErr w:type="spellEnd"/>
      <w:r>
        <w:t xml:space="preserve">̆ программе излагаются содержание </w:t>
      </w:r>
      <w:proofErr w:type="spellStart"/>
      <w:r>
        <w:t>учебнои</w:t>
      </w:r>
      <w:proofErr w:type="spellEnd"/>
      <w:r>
        <w:t xml:space="preserve">̆ дисциплины, междисциплинарные связи тем, тематика лекционных и семинарских занятий, охарактеризовано содержание </w:t>
      </w:r>
      <w:proofErr w:type="spellStart"/>
      <w:r>
        <w:t>самостоятельнои</w:t>
      </w:r>
      <w:proofErr w:type="spellEnd"/>
      <w:r>
        <w:t xml:space="preserve">̆ работы студентов и приведены формы контроля, а также учебно-методическое обеспечение дисциплины. </w:t>
      </w:r>
      <w:r w:rsidRPr="007D69D7">
        <w:rPr>
          <w:szCs w:val="28"/>
        </w:rPr>
        <w:t>Программа адаптирована для обучения инвалидов и лиц с ограниченными возможностями здоровья (по зрению, слуху, имеющих нарушения опорно-двигательного аппарата).</w:t>
      </w:r>
    </w:p>
    <w:p w14:paraId="3492BE7F" w14:textId="6212AAE3" w:rsidR="007A1132" w:rsidRDefault="007A1132" w:rsidP="003421B8">
      <w:pPr>
        <w:pStyle w:val="Default"/>
        <w:jc w:val="both"/>
        <w:rPr>
          <w:szCs w:val="28"/>
        </w:rPr>
      </w:pPr>
    </w:p>
    <w:p w14:paraId="0132A7CD" w14:textId="77777777" w:rsidR="007A1132" w:rsidRPr="003421B8" w:rsidRDefault="007A1132" w:rsidP="003421B8">
      <w:pPr>
        <w:pStyle w:val="Default"/>
        <w:jc w:val="both"/>
        <w:rPr>
          <w:color w:val="auto"/>
          <w:sz w:val="22"/>
          <w:szCs w:val="23"/>
        </w:rPr>
      </w:pPr>
    </w:p>
    <w:p w14:paraId="3C670614" w14:textId="77777777" w:rsidR="003421B8" w:rsidRDefault="003421B8" w:rsidP="003421B8">
      <w:pPr>
        <w:pStyle w:val="Default"/>
        <w:rPr>
          <w:i/>
          <w:iCs/>
          <w:color w:val="auto"/>
          <w:sz w:val="23"/>
          <w:szCs w:val="23"/>
        </w:rPr>
      </w:pPr>
    </w:p>
    <w:p w14:paraId="40BC2415" w14:textId="0C74E596" w:rsidR="003421B8" w:rsidRPr="003B1E27" w:rsidRDefault="003421B8" w:rsidP="003B1E27">
      <w:pPr>
        <w:jc w:val="center"/>
        <w:rPr>
          <w:i/>
          <w:sz w:val="28"/>
          <w:szCs w:val="28"/>
        </w:rPr>
      </w:pPr>
      <w:r w:rsidRPr="00FC4A0A">
        <w:rPr>
          <w:i/>
          <w:sz w:val="28"/>
          <w:szCs w:val="28"/>
        </w:rPr>
        <w:t>Учебное издание</w:t>
      </w:r>
    </w:p>
    <w:p w14:paraId="0CC1205C" w14:textId="77777777" w:rsidR="003421B8" w:rsidRDefault="003421B8" w:rsidP="003421B8">
      <w:pPr>
        <w:pStyle w:val="Default"/>
        <w:rPr>
          <w:color w:val="auto"/>
          <w:sz w:val="23"/>
          <w:szCs w:val="23"/>
        </w:rPr>
      </w:pPr>
      <w:r>
        <w:rPr>
          <w:color w:val="auto"/>
          <w:sz w:val="23"/>
          <w:szCs w:val="23"/>
        </w:rPr>
        <w:t xml:space="preserve">                                           </w:t>
      </w:r>
    </w:p>
    <w:p w14:paraId="68031E05" w14:textId="7FC8BC11" w:rsidR="003421B8" w:rsidRPr="00FC4A0A" w:rsidRDefault="00305E5D" w:rsidP="003421B8">
      <w:pPr>
        <w:pStyle w:val="Default"/>
        <w:jc w:val="center"/>
        <w:rPr>
          <w:b/>
          <w:color w:val="auto"/>
          <w:sz w:val="23"/>
          <w:szCs w:val="23"/>
        </w:rPr>
      </w:pPr>
      <w:r>
        <w:rPr>
          <w:b/>
          <w:color w:val="auto"/>
          <w:sz w:val="23"/>
          <w:szCs w:val="23"/>
        </w:rPr>
        <w:t>МЕЖДУНАРОДН</w:t>
      </w:r>
      <w:r w:rsidR="001A5574">
        <w:rPr>
          <w:b/>
          <w:color w:val="auto"/>
          <w:sz w:val="23"/>
          <w:szCs w:val="23"/>
        </w:rPr>
        <w:t>АЯ ТОРГОВЛЯ</w:t>
      </w:r>
      <w:r w:rsidR="00AE6C9B">
        <w:rPr>
          <w:b/>
          <w:color w:val="auto"/>
          <w:sz w:val="23"/>
          <w:szCs w:val="23"/>
        </w:rPr>
        <w:t xml:space="preserve"> </w:t>
      </w:r>
    </w:p>
    <w:p w14:paraId="5AA39349" w14:textId="77777777" w:rsidR="003421B8" w:rsidRDefault="003421B8" w:rsidP="003421B8">
      <w:pPr>
        <w:pStyle w:val="Default"/>
        <w:jc w:val="center"/>
        <w:rPr>
          <w:color w:val="auto"/>
          <w:sz w:val="23"/>
          <w:szCs w:val="23"/>
        </w:rPr>
      </w:pPr>
    </w:p>
    <w:p w14:paraId="50563FD2" w14:textId="77777777" w:rsidR="003421B8" w:rsidRPr="00D94185" w:rsidRDefault="003421B8" w:rsidP="003421B8">
      <w:pPr>
        <w:pStyle w:val="3"/>
        <w:jc w:val="center"/>
        <w:rPr>
          <w:sz w:val="28"/>
          <w:szCs w:val="28"/>
        </w:rPr>
      </w:pPr>
      <w:r w:rsidRPr="00D94185">
        <w:rPr>
          <w:sz w:val="28"/>
          <w:szCs w:val="28"/>
        </w:rPr>
        <w:t>Рабочая программа дисциплины</w:t>
      </w:r>
    </w:p>
    <w:p w14:paraId="17DB2F23" w14:textId="77777777" w:rsidR="003421B8" w:rsidRDefault="003421B8" w:rsidP="003421B8">
      <w:pPr>
        <w:pStyle w:val="3"/>
        <w:jc w:val="center"/>
      </w:pPr>
    </w:p>
    <w:p w14:paraId="4EAC0F01" w14:textId="3BF0E7C6" w:rsidR="003421B8" w:rsidRDefault="003421B8" w:rsidP="003421B8">
      <w:pPr>
        <w:pStyle w:val="3"/>
        <w:jc w:val="center"/>
        <w:rPr>
          <w:sz w:val="23"/>
          <w:szCs w:val="23"/>
        </w:rPr>
      </w:pPr>
      <w:r w:rsidRPr="00773E8E">
        <w:t>Компьютерный набор, верстка:</w:t>
      </w:r>
      <w:r>
        <w:rPr>
          <w:sz w:val="23"/>
          <w:szCs w:val="23"/>
        </w:rPr>
        <w:t xml:space="preserve"> Горбунова О.А.</w:t>
      </w:r>
    </w:p>
    <w:p w14:paraId="39C88988" w14:textId="77777777" w:rsidR="003421B8" w:rsidRDefault="003421B8" w:rsidP="003421B8">
      <w:pPr>
        <w:pStyle w:val="3"/>
        <w:jc w:val="center"/>
        <w:rPr>
          <w:sz w:val="23"/>
          <w:szCs w:val="23"/>
          <w:lang w:val="en-US"/>
        </w:rPr>
      </w:pPr>
      <w:r>
        <w:rPr>
          <w:sz w:val="23"/>
          <w:szCs w:val="23"/>
        </w:rPr>
        <w:t>Формат</w:t>
      </w:r>
      <w:r w:rsidRPr="004B3C5D">
        <w:rPr>
          <w:sz w:val="23"/>
          <w:szCs w:val="23"/>
          <w:lang w:val="en-US"/>
        </w:rPr>
        <w:t xml:space="preserve"> 60.90/16. </w:t>
      </w:r>
      <w:r>
        <w:rPr>
          <w:sz w:val="23"/>
          <w:szCs w:val="23"/>
        </w:rPr>
        <w:t>Гарнитура</w:t>
      </w:r>
      <w:r w:rsidRPr="007C7E84">
        <w:rPr>
          <w:sz w:val="23"/>
          <w:szCs w:val="23"/>
          <w:lang w:val="en-US"/>
        </w:rPr>
        <w:t xml:space="preserve"> </w:t>
      </w:r>
      <w:r w:rsidRPr="007C6F18">
        <w:rPr>
          <w:i/>
          <w:sz w:val="23"/>
          <w:szCs w:val="23"/>
          <w:lang w:val="en-US"/>
        </w:rPr>
        <w:t>Times New Roman.</w:t>
      </w:r>
      <w:r w:rsidRPr="007C7E84">
        <w:rPr>
          <w:sz w:val="23"/>
          <w:szCs w:val="23"/>
          <w:lang w:val="en-US"/>
        </w:rPr>
        <w:t xml:space="preserve"> </w:t>
      </w:r>
    </w:p>
    <w:p w14:paraId="5D50FD06" w14:textId="3238E88A" w:rsidR="003421B8" w:rsidRPr="00FC4A0A" w:rsidRDefault="003421B8" w:rsidP="003421B8">
      <w:pPr>
        <w:pStyle w:val="3"/>
        <w:jc w:val="center"/>
        <w:rPr>
          <w:szCs w:val="24"/>
        </w:rPr>
      </w:pPr>
      <w:r w:rsidRPr="00377AE9">
        <w:rPr>
          <w:sz w:val="23"/>
          <w:szCs w:val="23"/>
          <w:lang w:val="en-US"/>
        </w:rPr>
        <w:t xml:space="preserve">   </w:t>
      </w:r>
      <w:proofErr w:type="spellStart"/>
      <w:r>
        <w:rPr>
          <w:sz w:val="23"/>
          <w:szCs w:val="23"/>
        </w:rPr>
        <w:t>Усл</w:t>
      </w:r>
      <w:proofErr w:type="spellEnd"/>
      <w:r>
        <w:rPr>
          <w:sz w:val="23"/>
          <w:szCs w:val="23"/>
        </w:rPr>
        <w:t xml:space="preserve">. </w:t>
      </w:r>
      <w:proofErr w:type="spellStart"/>
      <w:r>
        <w:rPr>
          <w:sz w:val="23"/>
          <w:szCs w:val="23"/>
        </w:rPr>
        <w:t>п.л</w:t>
      </w:r>
      <w:proofErr w:type="spellEnd"/>
      <w:r>
        <w:rPr>
          <w:sz w:val="23"/>
          <w:szCs w:val="23"/>
        </w:rPr>
        <w:t xml:space="preserve">. </w:t>
      </w:r>
      <w:r w:rsidRPr="00AD78E9">
        <w:rPr>
          <w:sz w:val="23"/>
          <w:szCs w:val="23"/>
        </w:rPr>
        <w:t>1,</w:t>
      </w:r>
      <w:r w:rsidR="000A4A2F">
        <w:rPr>
          <w:sz w:val="23"/>
          <w:szCs w:val="23"/>
        </w:rPr>
        <w:t>4</w:t>
      </w:r>
      <w:r w:rsidRPr="00AD78E9">
        <w:rPr>
          <w:sz w:val="23"/>
          <w:szCs w:val="23"/>
        </w:rPr>
        <w:t>.</w:t>
      </w:r>
      <w:r>
        <w:rPr>
          <w:sz w:val="23"/>
          <w:szCs w:val="23"/>
        </w:rPr>
        <w:t xml:space="preserve"> Изд. № -202</w:t>
      </w:r>
      <w:r w:rsidR="00AE6C9B">
        <w:rPr>
          <w:sz w:val="23"/>
          <w:szCs w:val="23"/>
        </w:rPr>
        <w:t>4</w:t>
      </w:r>
      <w:r>
        <w:rPr>
          <w:sz w:val="23"/>
          <w:szCs w:val="23"/>
        </w:rPr>
        <w:t xml:space="preserve"> / Тираж. экз. </w:t>
      </w:r>
    </w:p>
    <w:p w14:paraId="0707A820" w14:textId="77777777" w:rsidR="003421B8" w:rsidRPr="007C6F18" w:rsidRDefault="003421B8" w:rsidP="003421B8">
      <w:pPr>
        <w:pStyle w:val="Default"/>
        <w:ind w:firstLine="1701"/>
        <w:rPr>
          <w:color w:val="auto"/>
        </w:rPr>
      </w:pPr>
    </w:p>
    <w:p w14:paraId="4BC9780A" w14:textId="77777777" w:rsidR="003421B8" w:rsidRPr="007C6F18" w:rsidRDefault="003421B8" w:rsidP="003421B8">
      <w:pPr>
        <w:spacing w:after="120"/>
        <w:jc w:val="center"/>
      </w:pPr>
      <w:r w:rsidRPr="007C6F18">
        <w:t>Заказ _________</w:t>
      </w:r>
    </w:p>
    <w:p w14:paraId="0B0EFC1D" w14:textId="77777777" w:rsidR="003421B8" w:rsidRDefault="003421B8" w:rsidP="003421B8">
      <w:pPr>
        <w:pStyle w:val="Default"/>
        <w:rPr>
          <w:color w:val="auto"/>
          <w:sz w:val="23"/>
          <w:szCs w:val="23"/>
        </w:rPr>
      </w:pPr>
    </w:p>
    <w:p w14:paraId="58EAAE43" w14:textId="77777777" w:rsidR="003421B8" w:rsidRPr="00B037D3" w:rsidRDefault="003421B8" w:rsidP="003421B8">
      <w:pPr>
        <w:widowControl w:val="0"/>
        <w:autoSpaceDE w:val="0"/>
        <w:autoSpaceDN w:val="0"/>
        <w:adjustRightInd w:val="0"/>
        <w:jc w:val="center"/>
        <w:rPr>
          <w:rFonts w:eastAsia="Calibri"/>
          <w:bCs/>
        </w:rPr>
      </w:pPr>
      <w:r w:rsidRPr="00B037D3">
        <w:rPr>
          <w:rFonts w:eastAsia="Calibri"/>
          <w:bCs/>
        </w:rPr>
        <w:t>Отпечатано в Финансовом университете</w:t>
      </w:r>
    </w:p>
    <w:p w14:paraId="412DF7C2" w14:textId="77777777" w:rsidR="003421B8" w:rsidRDefault="003421B8" w:rsidP="003421B8">
      <w:pPr>
        <w:pStyle w:val="Default"/>
        <w:rPr>
          <w:color w:val="auto"/>
          <w:sz w:val="23"/>
          <w:szCs w:val="23"/>
        </w:rPr>
      </w:pPr>
    </w:p>
    <w:p w14:paraId="157D7ABE" w14:textId="21436D77" w:rsidR="003421B8" w:rsidRDefault="003421B8" w:rsidP="003421B8">
      <w:pPr>
        <w:pStyle w:val="Default"/>
        <w:rPr>
          <w:color w:val="auto"/>
          <w:sz w:val="23"/>
          <w:szCs w:val="23"/>
        </w:rPr>
      </w:pPr>
      <w:r>
        <w:rPr>
          <w:color w:val="auto"/>
          <w:sz w:val="23"/>
          <w:szCs w:val="23"/>
        </w:rPr>
        <w:t xml:space="preserve">                                                                                        </w:t>
      </w:r>
    </w:p>
    <w:p w14:paraId="09DA8300" w14:textId="77777777" w:rsidR="003421B8" w:rsidRDefault="003421B8" w:rsidP="003421B8">
      <w:pPr>
        <w:pStyle w:val="Default"/>
        <w:rPr>
          <w:color w:val="auto"/>
          <w:sz w:val="23"/>
          <w:szCs w:val="23"/>
        </w:rPr>
      </w:pPr>
    </w:p>
    <w:p w14:paraId="1EE03E6A" w14:textId="5D0EB1A9" w:rsidR="003421B8" w:rsidRPr="00A333E0" w:rsidRDefault="003421B8" w:rsidP="003421B8">
      <w:pPr>
        <w:widowControl w:val="0"/>
        <w:tabs>
          <w:tab w:val="left" w:pos="4104"/>
          <w:tab w:val="center" w:pos="4535"/>
          <w:tab w:val="right" w:pos="9070"/>
        </w:tabs>
        <w:autoSpaceDE w:val="0"/>
        <w:autoSpaceDN w:val="0"/>
        <w:adjustRightInd w:val="0"/>
        <w:ind w:firstLine="5103"/>
        <w:rPr>
          <w:rFonts w:eastAsia="Calibri"/>
          <w:bCs/>
          <w:lang w:eastAsia="ru-RU"/>
        </w:rPr>
      </w:pPr>
      <w:r w:rsidRPr="00A333E0">
        <w:rPr>
          <w:rFonts w:eastAsia="Calibri"/>
          <w:bCs/>
          <w:lang w:eastAsia="ru-RU"/>
        </w:rPr>
        <w:sym w:font="Symbol" w:char="00D3"/>
      </w:r>
      <w:r w:rsidRPr="00A333E0">
        <w:rPr>
          <w:rFonts w:eastAsia="Calibri"/>
          <w:bCs/>
          <w:lang w:eastAsia="ru-RU"/>
        </w:rPr>
        <w:t xml:space="preserve"> </w:t>
      </w:r>
      <w:r>
        <w:rPr>
          <w:sz w:val="23"/>
          <w:szCs w:val="23"/>
        </w:rPr>
        <w:t>Горбунова О.А.</w:t>
      </w:r>
      <w:r w:rsidRPr="00A333E0">
        <w:rPr>
          <w:rFonts w:eastAsia="Calibri"/>
          <w:bCs/>
          <w:lang w:eastAsia="ru-RU"/>
        </w:rPr>
        <w:t>, 202</w:t>
      </w:r>
      <w:r w:rsidR="00AE6C9B">
        <w:rPr>
          <w:rFonts w:eastAsia="Calibri"/>
          <w:bCs/>
          <w:lang w:eastAsia="ru-RU"/>
        </w:rPr>
        <w:t>4</w:t>
      </w:r>
    </w:p>
    <w:p w14:paraId="1BC730D1" w14:textId="1A7C259C" w:rsidR="003421B8" w:rsidRPr="002E25A6" w:rsidRDefault="003421B8" w:rsidP="003421B8">
      <w:pPr>
        <w:widowControl w:val="0"/>
        <w:tabs>
          <w:tab w:val="left" w:pos="4104"/>
          <w:tab w:val="center" w:pos="4535"/>
          <w:tab w:val="right" w:pos="9070"/>
        </w:tabs>
        <w:autoSpaceDE w:val="0"/>
        <w:autoSpaceDN w:val="0"/>
        <w:adjustRightInd w:val="0"/>
        <w:ind w:firstLine="5103"/>
        <w:rPr>
          <w:rFonts w:eastAsia="Calibri"/>
          <w:bCs/>
          <w:lang w:eastAsia="ru-RU"/>
        </w:rPr>
      </w:pPr>
      <w:r w:rsidRPr="00A333E0">
        <w:rPr>
          <w:rFonts w:eastAsia="Calibri"/>
          <w:bCs/>
          <w:lang w:eastAsia="ru-RU"/>
        </w:rPr>
        <w:sym w:font="Symbol" w:char="00D3"/>
      </w:r>
      <w:r w:rsidRPr="00A333E0">
        <w:rPr>
          <w:rFonts w:eastAsia="Calibri"/>
          <w:bCs/>
          <w:lang w:eastAsia="ru-RU"/>
        </w:rPr>
        <w:t xml:space="preserve"> Финансовый университет, 202</w:t>
      </w:r>
      <w:r w:rsidR="00AE6C9B">
        <w:rPr>
          <w:rFonts w:eastAsia="Calibri"/>
          <w:bCs/>
          <w:lang w:eastAsia="ru-RU"/>
        </w:rPr>
        <w:t>4</w:t>
      </w:r>
    </w:p>
    <w:p w14:paraId="79E95DE4" w14:textId="5FE438B5" w:rsidR="003421B8" w:rsidRDefault="003421B8">
      <w:pPr>
        <w:rPr>
          <w:bCs/>
        </w:rPr>
      </w:pPr>
      <w:r>
        <w:rPr>
          <w:bCs/>
        </w:rPr>
        <w:br w:type="page"/>
      </w:r>
    </w:p>
    <w:p w14:paraId="516065E6" w14:textId="77777777" w:rsidR="007E7AFB" w:rsidRDefault="007E7AFB" w:rsidP="005C505E">
      <w:pPr>
        <w:tabs>
          <w:tab w:val="left" w:pos="4104"/>
          <w:tab w:val="center" w:pos="4535"/>
          <w:tab w:val="right" w:pos="9070"/>
        </w:tabs>
        <w:spacing w:after="120"/>
        <w:ind w:firstLine="5529"/>
        <w:rPr>
          <w:bCs/>
        </w:rPr>
      </w:pPr>
    </w:p>
    <w:p w14:paraId="792925C4" w14:textId="74C61772" w:rsidR="007E7AFB" w:rsidRDefault="007E7AFB" w:rsidP="007E7AFB">
      <w:pPr>
        <w:spacing w:before="100" w:beforeAutospacing="1" w:after="100" w:afterAutospacing="1"/>
        <w:contextualSpacing/>
        <w:rPr>
          <w:rFonts w:asciiTheme="majorBidi" w:hAnsiTheme="majorBidi" w:cstheme="majorBidi"/>
          <w:b/>
          <w:bCs/>
          <w:sz w:val="28"/>
          <w:szCs w:val="28"/>
        </w:rPr>
      </w:pPr>
      <w:r w:rsidRPr="007E7AFB">
        <w:rPr>
          <w:rFonts w:asciiTheme="majorBidi" w:hAnsiTheme="majorBidi" w:cstheme="majorBidi"/>
          <w:b/>
          <w:bCs/>
          <w:sz w:val="28"/>
          <w:szCs w:val="28"/>
        </w:rPr>
        <w:t xml:space="preserve">Содержание </w:t>
      </w:r>
    </w:p>
    <w:p w14:paraId="6E7E5FE8" w14:textId="77777777" w:rsidR="00E82555" w:rsidRPr="007E7AFB" w:rsidRDefault="00E82555" w:rsidP="007E7AFB">
      <w:pPr>
        <w:spacing w:before="100" w:beforeAutospacing="1" w:after="100" w:afterAutospacing="1"/>
        <w:contextualSpacing/>
        <w:rPr>
          <w:rFonts w:asciiTheme="majorBidi" w:hAnsiTheme="majorBidi" w:cstheme="majorBidi"/>
          <w:b/>
          <w:bCs/>
        </w:rPr>
      </w:pPr>
    </w:p>
    <w:p w14:paraId="07919FB7" w14:textId="23EE00F9" w:rsidR="007E7AFB" w:rsidRDefault="007E7AFB" w:rsidP="007E7AFB">
      <w:pPr>
        <w:shd w:val="clear" w:color="auto" w:fill="FFFFFF"/>
        <w:rPr>
          <w:color w:val="000000"/>
          <w:sz w:val="28"/>
          <w:szCs w:val="28"/>
        </w:rPr>
      </w:pPr>
      <w:r>
        <w:rPr>
          <w:color w:val="000000"/>
          <w:sz w:val="28"/>
          <w:szCs w:val="28"/>
        </w:rPr>
        <w:t xml:space="preserve">1. </w:t>
      </w:r>
      <w:r w:rsidR="00E91EA5">
        <w:rPr>
          <w:color w:val="000000"/>
          <w:sz w:val="28"/>
          <w:szCs w:val="28"/>
        </w:rPr>
        <w:t>Наименов</w:t>
      </w:r>
      <w:r>
        <w:rPr>
          <w:color w:val="000000"/>
          <w:sz w:val="28"/>
          <w:szCs w:val="28"/>
        </w:rPr>
        <w:t>ание дисциплины............................................................................4</w:t>
      </w:r>
    </w:p>
    <w:p w14:paraId="7F8DFFE6" w14:textId="02088935" w:rsidR="007E7AFB" w:rsidRPr="00717702" w:rsidRDefault="007E7AFB" w:rsidP="0079455F">
      <w:pPr>
        <w:shd w:val="clear" w:color="auto" w:fill="FFFFFF"/>
        <w:rPr>
          <w:color w:val="000000"/>
          <w:sz w:val="28"/>
          <w:szCs w:val="28"/>
        </w:rPr>
      </w:pPr>
      <w:r>
        <w:rPr>
          <w:color w:val="000000"/>
          <w:sz w:val="28"/>
          <w:szCs w:val="28"/>
        </w:rPr>
        <w:t xml:space="preserve">2. </w:t>
      </w:r>
      <w:r w:rsidR="0079455F"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sidR="00C14D1A">
        <w:rPr>
          <w:color w:val="000000"/>
          <w:sz w:val="28"/>
          <w:szCs w:val="28"/>
        </w:rPr>
        <w:t xml:space="preserve">ируемых результатов обучения по </w:t>
      </w:r>
      <w:r w:rsidR="0079455F" w:rsidRPr="0079455F">
        <w:rPr>
          <w:color w:val="000000"/>
          <w:sz w:val="28"/>
          <w:szCs w:val="28"/>
        </w:rPr>
        <w:t>дисциплине</w:t>
      </w:r>
      <w:r w:rsidRPr="00717702">
        <w:rPr>
          <w:color w:val="000000"/>
          <w:sz w:val="28"/>
          <w:szCs w:val="28"/>
        </w:rPr>
        <w:t>........................................4</w:t>
      </w:r>
    </w:p>
    <w:p w14:paraId="059F24F3" w14:textId="33DE1854" w:rsidR="007E7AFB" w:rsidRPr="00AC587B" w:rsidRDefault="007E7AFB" w:rsidP="007E7AFB">
      <w:pPr>
        <w:rPr>
          <w:rFonts w:eastAsia="Calibri"/>
          <w:sz w:val="28"/>
          <w:szCs w:val="28"/>
          <w:lang w:eastAsia="en-US"/>
        </w:rPr>
      </w:pPr>
      <w:r w:rsidRPr="00717702">
        <w:rPr>
          <w:color w:val="000000"/>
          <w:sz w:val="28"/>
          <w:szCs w:val="28"/>
        </w:rPr>
        <w:t xml:space="preserve">3. </w:t>
      </w:r>
      <w:r w:rsidR="00E91EA5" w:rsidRPr="00D44338">
        <w:rPr>
          <w:sz w:val="28"/>
          <w:szCs w:val="28"/>
        </w:rPr>
        <w:t>Место дисциплины в структуре образовательной программы</w:t>
      </w:r>
      <w:r w:rsidR="00E91EA5">
        <w:rPr>
          <w:sz w:val="28"/>
          <w:szCs w:val="28"/>
        </w:rPr>
        <w:t>……</w:t>
      </w:r>
      <w:proofErr w:type="gramStart"/>
      <w:r w:rsidR="00E91EA5">
        <w:rPr>
          <w:sz w:val="28"/>
          <w:szCs w:val="28"/>
        </w:rPr>
        <w:t>…….</w:t>
      </w:r>
      <w:proofErr w:type="gramEnd"/>
      <w:r w:rsidR="00E91EA5">
        <w:rPr>
          <w:sz w:val="28"/>
          <w:szCs w:val="28"/>
        </w:rPr>
        <w:t>.</w:t>
      </w:r>
      <w:r w:rsidRPr="00717702">
        <w:rPr>
          <w:rFonts w:eastAsia="Calibri"/>
          <w:sz w:val="28"/>
          <w:szCs w:val="28"/>
          <w:lang w:eastAsia="en-US"/>
        </w:rPr>
        <w:t xml:space="preserve"> </w:t>
      </w:r>
      <w:r w:rsidR="00762E2E">
        <w:rPr>
          <w:rFonts w:eastAsia="Calibri"/>
          <w:sz w:val="28"/>
          <w:szCs w:val="28"/>
          <w:lang w:eastAsia="en-US"/>
        </w:rPr>
        <w:t>5</w:t>
      </w:r>
    </w:p>
    <w:p w14:paraId="455944A3" w14:textId="13F7B92C" w:rsidR="007E7AFB" w:rsidRPr="00AC587B" w:rsidRDefault="007E7AFB" w:rsidP="007E7AFB">
      <w:pPr>
        <w:rPr>
          <w:rFonts w:eastAsia="Calibri"/>
          <w:sz w:val="28"/>
          <w:szCs w:val="28"/>
          <w:lang w:eastAsia="en-US"/>
        </w:rPr>
      </w:pPr>
      <w:r w:rsidRPr="00717702">
        <w:rPr>
          <w:rFonts w:eastAsia="Calibri"/>
          <w:sz w:val="28"/>
          <w:szCs w:val="28"/>
          <w:lang w:eastAsia="en-US"/>
        </w:rPr>
        <w:t xml:space="preserve">4. </w:t>
      </w:r>
      <w:r w:rsidR="00C14D1A" w:rsidRPr="00C14D1A">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14D1A">
        <w:rPr>
          <w:rFonts w:eastAsia="Calibri"/>
          <w:sz w:val="28"/>
          <w:szCs w:val="28"/>
          <w:lang w:eastAsia="en-US"/>
        </w:rPr>
        <w:t>…………………………</w:t>
      </w:r>
      <w:r w:rsidR="00AC587B" w:rsidRPr="00AC587B">
        <w:rPr>
          <w:rFonts w:eastAsia="Calibri"/>
          <w:sz w:val="28"/>
          <w:szCs w:val="28"/>
          <w:lang w:eastAsia="en-US"/>
        </w:rPr>
        <w:t xml:space="preserve"> </w:t>
      </w:r>
      <w:r w:rsidRPr="00717702">
        <w:rPr>
          <w:rFonts w:eastAsia="Calibri"/>
          <w:sz w:val="28"/>
          <w:szCs w:val="28"/>
          <w:lang w:eastAsia="en-US"/>
        </w:rPr>
        <w:t>...............................................</w:t>
      </w:r>
      <w:r w:rsidR="00AC587B" w:rsidRPr="00AC587B">
        <w:rPr>
          <w:rFonts w:eastAsia="Calibri"/>
          <w:sz w:val="28"/>
          <w:szCs w:val="28"/>
          <w:lang w:eastAsia="en-US"/>
        </w:rPr>
        <w:t>...6</w:t>
      </w:r>
    </w:p>
    <w:p w14:paraId="0CAAEA33" w14:textId="642C3486" w:rsidR="007E7AFB" w:rsidRPr="00F6276E" w:rsidRDefault="007E7AFB" w:rsidP="007E7AFB">
      <w:pPr>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AC587B" w:rsidRPr="00AC587B">
        <w:rPr>
          <w:rFonts w:eastAsia="Calibri"/>
          <w:sz w:val="28"/>
          <w:szCs w:val="28"/>
          <w:lang w:eastAsia="en-US"/>
        </w:rPr>
        <w:t>...</w:t>
      </w:r>
      <w:r w:rsidR="00F6276E" w:rsidRPr="00F6276E">
        <w:rPr>
          <w:rFonts w:eastAsia="Calibri"/>
          <w:sz w:val="28"/>
          <w:szCs w:val="28"/>
          <w:lang w:eastAsia="en-US"/>
        </w:rPr>
        <w:t>6</w:t>
      </w:r>
    </w:p>
    <w:p w14:paraId="13E756DC" w14:textId="74A85C55" w:rsidR="007E7AFB" w:rsidRPr="00E83F1D" w:rsidRDefault="007E7AFB" w:rsidP="007E7AFB">
      <w:pPr>
        <w:rPr>
          <w:rFonts w:eastAsia="Calibri"/>
          <w:sz w:val="28"/>
          <w:szCs w:val="28"/>
          <w:lang w:eastAsia="en-US"/>
        </w:rPr>
      </w:pPr>
      <w:r w:rsidRPr="00717702">
        <w:rPr>
          <w:rFonts w:eastAsia="Calibri"/>
          <w:sz w:val="28"/>
          <w:szCs w:val="28"/>
          <w:lang w:eastAsia="en-US"/>
        </w:rPr>
        <w:t>5.1. Содержание дисциплины..........................................................................</w:t>
      </w:r>
      <w:r w:rsidR="00AC587B" w:rsidRPr="00AC587B">
        <w:rPr>
          <w:rFonts w:eastAsia="Calibri"/>
          <w:sz w:val="28"/>
          <w:szCs w:val="28"/>
          <w:lang w:eastAsia="en-US"/>
        </w:rPr>
        <w:t>...</w:t>
      </w:r>
      <w:r w:rsidR="0079455F" w:rsidRPr="00E83F1D">
        <w:rPr>
          <w:rFonts w:eastAsia="Calibri"/>
          <w:sz w:val="28"/>
          <w:szCs w:val="28"/>
          <w:lang w:eastAsia="en-US"/>
        </w:rPr>
        <w:t>6</w:t>
      </w:r>
    </w:p>
    <w:p w14:paraId="2CFBEF78" w14:textId="3BA0FB4A" w:rsidR="007E7AFB" w:rsidRPr="0052428F" w:rsidRDefault="007E7AFB" w:rsidP="007E7AFB">
      <w:pPr>
        <w:rPr>
          <w:rFonts w:eastAsia="Calibri"/>
          <w:sz w:val="28"/>
          <w:szCs w:val="28"/>
          <w:lang w:eastAsia="en-US"/>
        </w:rPr>
      </w:pPr>
      <w:r w:rsidRPr="00717702">
        <w:rPr>
          <w:rFonts w:eastAsia="Calibri"/>
          <w:sz w:val="28"/>
          <w:szCs w:val="28"/>
          <w:lang w:eastAsia="en-US"/>
        </w:rPr>
        <w:t>5.2. Учебно-тематический план.......................................................................</w:t>
      </w:r>
      <w:r w:rsidR="00AC587B" w:rsidRPr="00AC587B">
        <w:rPr>
          <w:rFonts w:eastAsia="Calibri"/>
          <w:sz w:val="28"/>
          <w:szCs w:val="28"/>
          <w:lang w:eastAsia="en-US"/>
        </w:rPr>
        <w:t xml:space="preserve">.. </w:t>
      </w:r>
      <w:r w:rsidR="007E24D2" w:rsidRPr="0052428F">
        <w:rPr>
          <w:rFonts w:eastAsia="Calibri"/>
          <w:sz w:val="28"/>
          <w:szCs w:val="28"/>
          <w:lang w:eastAsia="en-US"/>
        </w:rPr>
        <w:t>8</w:t>
      </w:r>
    </w:p>
    <w:p w14:paraId="581E9540" w14:textId="50EC6B78" w:rsidR="007E7AFB" w:rsidRPr="0052428F" w:rsidRDefault="007E7AFB" w:rsidP="007E7AFB">
      <w:pPr>
        <w:rPr>
          <w:sz w:val="28"/>
          <w:szCs w:val="28"/>
        </w:rPr>
      </w:pPr>
      <w:r w:rsidRPr="00717702">
        <w:rPr>
          <w:rFonts w:eastAsia="Calibri"/>
          <w:sz w:val="28"/>
          <w:szCs w:val="28"/>
          <w:lang w:eastAsia="en-US"/>
        </w:rPr>
        <w:t>5.3. Содержание семинарских занятий...........................................................</w:t>
      </w:r>
      <w:r w:rsidR="00AC587B" w:rsidRPr="00AC587B">
        <w:rPr>
          <w:rFonts w:eastAsia="Calibri"/>
          <w:sz w:val="28"/>
          <w:szCs w:val="28"/>
          <w:lang w:eastAsia="en-US"/>
        </w:rPr>
        <w:t>...</w:t>
      </w:r>
      <w:r w:rsidR="0052428F" w:rsidRPr="0052428F">
        <w:rPr>
          <w:rFonts w:eastAsia="Calibri"/>
          <w:sz w:val="28"/>
          <w:szCs w:val="28"/>
          <w:lang w:eastAsia="en-US"/>
        </w:rPr>
        <w:t>.9</w:t>
      </w:r>
    </w:p>
    <w:p w14:paraId="28509D1B" w14:textId="4A7DC0E3" w:rsidR="007E7AFB" w:rsidRPr="00F6276E" w:rsidRDefault="007E7AFB" w:rsidP="007E7AFB">
      <w:pPr>
        <w:pStyle w:val="Normal1"/>
        <w:rPr>
          <w:sz w:val="28"/>
          <w:szCs w:val="28"/>
        </w:rPr>
      </w:pPr>
      <w:r w:rsidRPr="00717702">
        <w:rPr>
          <w:color w:val="000000"/>
          <w:sz w:val="28"/>
          <w:szCs w:val="28"/>
        </w:rPr>
        <w:t xml:space="preserve">6. </w:t>
      </w:r>
      <w:r w:rsidR="00323260"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00AC587B" w:rsidRPr="00AC587B">
        <w:rPr>
          <w:sz w:val="28"/>
          <w:szCs w:val="28"/>
        </w:rPr>
        <w:t>...</w:t>
      </w:r>
      <w:r w:rsidRPr="00717702">
        <w:rPr>
          <w:sz w:val="28"/>
          <w:szCs w:val="28"/>
        </w:rPr>
        <w:t>1</w:t>
      </w:r>
      <w:r w:rsidR="00F6276E" w:rsidRPr="00F6276E">
        <w:rPr>
          <w:sz w:val="28"/>
          <w:szCs w:val="28"/>
        </w:rPr>
        <w:t>1</w:t>
      </w:r>
    </w:p>
    <w:p w14:paraId="37A7DB04" w14:textId="06942539" w:rsidR="007E7AFB" w:rsidRPr="00F6276E" w:rsidRDefault="007E7AFB" w:rsidP="007E7AFB">
      <w:pPr>
        <w:pStyle w:val="Normal1"/>
        <w:rPr>
          <w:sz w:val="28"/>
          <w:szCs w:val="28"/>
        </w:rPr>
      </w:pPr>
      <w:r w:rsidRPr="00717702">
        <w:rPr>
          <w:sz w:val="28"/>
          <w:szCs w:val="28"/>
        </w:rPr>
        <w:t xml:space="preserve">6.1. </w:t>
      </w:r>
      <w:r w:rsidR="00323260"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sidR="00323260">
        <w:rPr>
          <w:sz w:val="28"/>
          <w:szCs w:val="28"/>
        </w:rPr>
        <w:t>...................</w:t>
      </w:r>
      <w:r w:rsidRPr="00717702">
        <w:rPr>
          <w:sz w:val="28"/>
          <w:szCs w:val="28"/>
        </w:rPr>
        <w:t>1</w:t>
      </w:r>
      <w:r w:rsidR="00F6276E" w:rsidRPr="00F6276E">
        <w:rPr>
          <w:sz w:val="28"/>
          <w:szCs w:val="28"/>
        </w:rPr>
        <w:t>1</w:t>
      </w:r>
    </w:p>
    <w:p w14:paraId="3D8A09DC" w14:textId="3E2889AB" w:rsidR="007E7AFB" w:rsidRPr="00F6276E" w:rsidRDefault="007E7AFB" w:rsidP="007E7AFB">
      <w:pPr>
        <w:pStyle w:val="Normal1"/>
        <w:rPr>
          <w:sz w:val="28"/>
          <w:szCs w:val="28"/>
        </w:rPr>
      </w:pPr>
      <w:r w:rsidRPr="00717702">
        <w:rPr>
          <w:sz w:val="28"/>
          <w:szCs w:val="28"/>
        </w:rPr>
        <w:t xml:space="preserve">6.2. </w:t>
      </w:r>
      <w:r w:rsidR="00323260" w:rsidRPr="00323260">
        <w:rPr>
          <w:sz w:val="28"/>
          <w:szCs w:val="28"/>
        </w:rPr>
        <w:t xml:space="preserve">Перечень вопросов, заданий, тем для подготовки к текущему контролю (согласно таблице </w:t>
      </w:r>
      <w:proofErr w:type="gramStart"/>
      <w:r w:rsidR="00323260" w:rsidRPr="00323260">
        <w:rPr>
          <w:sz w:val="28"/>
          <w:szCs w:val="28"/>
        </w:rPr>
        <w:t>2)</w:t>
      </w:r>
      <w:r w:rsidRPr="00717702">
        <w:rPr>
          <w:sz w:val="28"/>
          <w:szCs w:val="28"/>
        </w:rPr>
        <w:t>..................................................................................</w:t>
      </w:r>
      <w:r w:rsidR="00AC587B" w:rsidRPr="00AC587B">
        <w:rPr>
          <w:sz w:val="28"/>
          <w:szCs w:val="28"/>
        </w:rPr>
        <w:t>...</w:t>
      </w:r>
      <w:r w:rsidR="00323260">
        <w:rPr>
          <w:sz w:val="28"/>
          <w:szCs w:val="28"/>
        </w:rPr>
        <w:t>.......</w:t>
      </w:r>
      <w:proofErr w:type="gramEnd"/>
      <w:r w:rsidRPr="00717702">
        <w:rPr>
          <w:sz w:val="28"/>
          <w:szCs w:val="28"/>
        </w:rPr>
        <w:t>1</w:t>
      </w:r>
      <w:r w:rsidR="00F6276E" w:rsidRPr="00F6276E">
        <w:rPr>
          <w:sz w:val="28"/>
          <w:szCs w:val="28"/>
        </w:rPr>
        <w:t>2</w:t>
      </w:r>
    </w:p>
    <w:p w14:paraId="73A91BDA" w14:textId="2BD7D6C3" w:rsidR="007E7AFB" w:rsidRPr="008D0E0B" w:rsidRDefault="007E7AFB" w:rsidP="007E7AFB">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00AC587B" w:rsidRPr="00AC587B">
        <w:rPr>
          <w:sz w:val="28"/>
          <w:szCs w:val="28"/>
        </w:rPr>
        <w:t>..</w:t>
      </w:r>
      <w:r w:rsidRPr="00717702">
        <w:rPr>
          <w:sz w:val="28"/>
          <w:szCs w:val="28"/>
        </w:rPr>
        <w:t>1</w:t>
      </w:r>
      <w:r w:rsidR="008D0E0B" w:rsidRPr="008D0E0B">
        <w:rPr>
          <w:sz w:val="28"/>
          <w:szCs w:val="28"/>
        </w:rPr>
        <w:t>3</w:t>
      </w:r>
    </w:p>
    <w:p w14:paraId="109683B3" w14:textId="26C73DF0" w:rsidR="007E7AFB" w:rsidRPr="008D0E0B" w:rsidRDefault="007E7AFB" w:rsidP="007E7AFB">
      <w:pPr>
        <w:pStyle w:val="Normal1"/>
        <w:rPr>
          <w:sz w:val="28"/>
          <w:szCs w:val="28"/>
        </w:rPr>
      </w:pPr>
      <w:r w:rsidRPr="00717702">
        <w:rPr>
          <w:sz w:val="28"/>
          <w:szCs w:val="28"/>
        </w:rPr>
        <w:t>Типовые контрольные задания и материалы, необходимые для оценки знаний, умений................................................................................</w:t>
      </w:r>
      <w:r w:rsidR="00AC587B" w:rsidRPr="00AC587B">
        <w:rPr>
          <w:sz w:val="28"/>
          <w:szCs w:val="28"/>
        </w:rPr>
        <w:t>...</w:t>
      </w:r>
      <w:r w:rsidR="007A1132">
        <w:rPr>
          <w:sz w:val="28"/>
          <w:szCs w:val="28"/>
        </w:rPr>
        <w:t>..................</w:t>
      </w:r>
      <w:r w:rsidRPr="00717702">
        <w:rPr>
          <w:sz w:val="28"/>
          <w:szCs w:val="28"/>
        </w:rPr>
        <w:t>1</w:t>
      </w:r>
      <w:r w:rsidR="008D0E0B" w:rsidRPr="008D0E0B">
        <w:rPr>
          <w:sz w:val="28"/>
          <w:szCs w:val="28"/>
        </w:rPr>
        <w:t>4</w:t>
      </w:r>
    </w:p>
    <w:p w14:paraId="794712EF" w14:textId="271F4631" w:rsidR="007E7AFB" w:rsidRPr="00717702" w:rsidRDefault="007E7AFB" w:rsidP="007E7AFB">
      <w:pPr>
        <w:pStyle w:val="Normal1"/>
        <w:rPr>
          <w:sz w:val="28"/>
          <w:szCs w:val="28"/>
        </w:rPr>
      </w:pPr>
      <w:r w:rsidRPr="00717702">
        <w:rPr>
          <w:sz w:val="28"/>
          <w:szCs w:val="28"/>
        </w:rPr>
        <w:t xml:space="preserve">Методические материалы, определяющие процедуры оценивания </w:t>
      </w:r>
    </w:p>
    <w:p w14:paraId="36AE61C5" w14:textId="457350CE" w:rsidR="007E7AFB" w:rsidRPr="008D0E0B" w:rsidRDefault="007E7AFB" w:rsidP="007E7AFB">
      <w:pPr>
        <w:pStyle w:val="Normal1"/>
        <w:rPr>
          <w:sz w:val="28"/>
          <w:szCs w:val="28"/>
        </w:rPr>
      </w:pPr>
      <w:r w:rsidRPr="00717702">
        <w:rPr>
          <w:sz w:val="28"/>
          <w:szCs w:val="28"/>
        </w:rPr>
        <w:t>знаний, умений и владений...............................................................................</w:t>
      </w:r>
      <w:r w:rsidR="00643BB3" w:rsidRPr="00BE6D4A">
        <w:rPr>
          <w:sz w:val="28"/>
          <w:szCs w:val="28"/>
        </w:rPr>
        <w:t>.</w:t>
      </w:r>
      <w:r w:rsidRPr="002C74E2">
        <w:rPr>
          <w:sz w:val="28"/>
          <w:szCs w:val="28"/>
        </w:rPr>
        <w:t>1</w:t>
      </w:r>
      <w:r w:rsidR="008D0E0B" w:rsidRPr="008D0E0B">
        <w:rPr>
          <w:sz w:val="28"/>
          <w:szCs w:val="28"/>
        </w:rPr>
        <w:t>6</w:t>
      </w:r>
    </w:p>
    <w:p w14:paraId="5AE9A1A6" w14:textId="77777777" w:rsidR="007E7AFB" w:rsidRPr="00717702" w:rsidRDefault="007E7AFB" w:rsidP="007E7AFB">
      <w:pPr>
        <w:pStyle w:val="Normal1"/>
        <w:rPr>
          <w:sz w:val="28"/>
          <w:szCs w:val="28"/>
        </w:rPr>
      </w:pPr>
      <w:r w:rsidRPr="00717702">
        <w:rPr>
          <w:sz w:val="28"/>
          <w:szCs w:val="28"/>
        </w:rPr>
        <w:t xml:space="preserve">8. Перечень основной и дополнительной учебной литературы, </w:t>
      </w:r>
    </w:p>
    <w:p w14:paraId="4FEB4A66" w14:textId="5148A2A4" w:rsidR="007E7AFB" w:rsidRPr="008D0E0B" w:rsidRDefault="007E7AFB" w:rsidP="007E7AFB">
      <w:pPr>
        <w:pStyle w:val="Normal1"/>
        <w:rPr>
          <w:sz w:val="28"/>
          <w:szCs w:val="28"/>
        </w:rPr>
      </w:pPr>
      <w:r w:rsidRPr="00717702">
        <w:rPr>
          <w:sz w:val="28"/>
          <w:szCs w:val="28"/>
        </w:rPr>
        <w:t>необходимой для освоения дисциплины.........................................................</w:t>
      </w:r>
      <w:r w:rsidR="00643BB3" w:rsidRPr="00643BB3">
        <w:rPr>
          <w:sz w:val="28"/>
          <w:szCs w:val="28"/>
        </w:rPr>
        <w:t>.1</w:t>
      </w:r>
      <w:r w:rsidR="008D0E0B" w:rsidRPr="008D0E0B">
        <w:rPr>
          <w:sz w:val="28"/>
          <w:szCs w:val="28"/>
        </w:rPr>
        <w:t>6</w:t>
      </w:r>
    </w:p>
    <w:p w14:paraId="109216E1" w14:textId="542BB510" w:rsidR="007E7AFB" w:rsidRPr="00B6529D" w:rsidRDefault="007E7AFB" w:rsidP="007E7AFB">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sidR="0079455F">
        <w:rPr>
          <w:sz w:val="28"/>
          <w:szCs w:val="28"/>
        </w:rPr>
        <w:t>.</w:t>
      </w:r>
      <w:r w:rsidRPr="00717702">
        <w:rPr>
          <w:sz w:val="28"/>
          <w:szCs w:val="28"/>
        </w:rPr>
        <w:t>1</w:t>
      </w:r>
      <w:r w:rsidR="008D0E0B" w:rsidRPr="00B6529D">
        <w:rPr>
          <w:sz w:val="28"/>
          <w:szCs w:val="28"/>
        </w:rPr>
        <w:t>7</w:t>
      </w:r>
    </w:p>
    <w:p w14:paraId="4F8477D3" w14:textId="3463BF20" w:rsidR="007E7AFB" w:rsidRPr="00B6529D" w:rsidRDefault="007E7AFB" w:rsidP="007E7AFB">
      <w:pPr>
        <w:pStyle w:val="Normal1"/>
        <w:rPr>
          <w:sz w:val="28"/>
          <w:szCs w:val="28"/>
        </w:rPr>
      </w:pPr>
      <w:r w:rsidRPr="00717702">
        <w:rPr>
          <w:sz w:val="28"/>
          <w:szCs w:val="28"/>
        </w:rPr>
        <w:t>10. Методические указания для обучающихся по освоению дисциплины</w:t>
      </w:r>
      <w:r w:rsidR="0079455F">
        <w:rPr>
          <w:sz w:val="28"/>
          <w:szCs w:val="28"/>
        </w:rPr>
        <w:t>...</w:t>
      </w:r>
      <w:r w:rsidR="0052428F" w:rsidRPr="0052428F">
        <w:rPr>
          <w:sz w:val="28"/>
          <w:szCs w:val="28"/>
        </w:rPr>
        <w:t>1</w:t>
      </w:r>
      <w:r w:rsidR="00B6529D" w:rsidRPr="00B6529D">
        <w:rPr>
          <w:sz w:val="28"/>
          <w:szCs w:val="28"/>
        </w:rPr>
        <w:t>8</w:t>
      </w:r>
    </w:p>
    <w:p w14:paraId="27F5BB70" w14:textId="0449D291" w:rsidR="007E7AFB" w:rsidRPr="00207177" w:rsidRDefault="007E7AFB" w:rsidP="007E7AFB">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xml:space="preserve">, включая перечень необходимого программного обеспечения и информационных справочных систем (при </w:t>
      </w:r>
      <w:proofErr w:type="gramStart"/>
      <w:r>
        <w:rPr>
          <w:sz w:val="28"/>
          <w:szCs w:val="28"/>
        </w:rPr>
        <w:t>необходимости).............................................................................</w:t>
      </w:r>
      <w:proofErr w:type="gramEnd"/>
      <w:r w:rsidRPr="00717702">
        <w:rPr>
          <w:sz w:val="28"/>
          <w:szCs w:val="28"/>
        </w:rPr>
        <w:t>2</w:t>
      </w:r>
      <w:r w:rsidR="00207177" w:rsidRPr="00207177">
        <w:rPr>
          <w:sz w:val="28"/>
          <w:szCs w:val="28"/>
        </w:rPr>
        <w:t>2</w:t>
      </w:r>
    </w:p>
    <w:p w14:paraId="19246CBD" w14:textId="1ECEA302" w:rsidR="007E7AFB" w:rsidRPr="00DD492F" w:rsidRDefault="007E7AFB" w:rsidP="007E7AFB">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Pr="00717702">
        <w:rPr>
          <w:sz w:val="28"/>
          <w:szCs w:val="28"/>
        </w:rPr>
        <w:t>2</w:t>
      </w:r>
      <w:r w:rsidR="00207177" w:rsidRPr="00DD492F">
        <w:rPr>
          <w:sz w:val="28"/>
          <w:szCs w:val="28"/>
        </w:rPr>
        <w:t>2</w:t>
      </w:r>
    </w:p>
    <w:p w14:paraId="0FC8ABD6" w14:textId="0CB6209F" w:rsidR="00E82555" w:rsidRDefault="00E82555" w:rsidP="007E7AFB">
      <w:pPr>
        <w:spacing w:before="100" w:beforeAutospacing="1" w:after="100" w:afterAutospacing="1"/>
        <w:rPr>
          <w:rFonts w:ascii="Times New Roman,Bold" w:hAnsi="Times New Roman,Bold"/>
          <w:sz w:val="28"/>
          <w:szCs w:val="28"/>
        </w:rPr>
      </w:pPr>
    </w:p>
    <w:p w14:paraId="420E3420" w14:textId="77777777" w:rsidR="008F6F45" w:rsidRDefault="008F6F45" w:rsidP="007E7AFB">
      <w:pPr>
        <w:spacing w:before="100" w:beforeAutospacing="1" w:after="100" w:afterAutospacing="1"/>
        <w:rPr>
          <w:rFonts w:ascii="Times New Roman,Bold" w:hAnsi="Times New Roman,Bold"/>
          <w:sz w:val="28"/>
          <w:szCs w:val="28"/>
        </w:rPr>
      </w:pPr>
    </w:p>
    <w:p w14:paraId="1813DD89" w14:textId="2074F36E" w:rsidR="007E7AFB" w:rsidRPr="00102550" w:rsidRDefault="007E7AFB" w:rsidP="005A2E8D">
      <w:pPr>
        <w:pStyle w:val="1"/>
        <w:ind w:firstLine="709"/>
        <w:rPr>
          <w:rFonts w:ascii="Times New Roman" w:hAnsi="Times New Roman"/>
          <w:sz w:val="28"/>
          <w:lang w:val="ru-RU"/>
        </w:rPr>
      </w:pPr>
      <w:r w:rsidRPr="00102550">
        <w:rPr>
          <w:rFonts w:ascii="Times New Roman" w:hAnsi="Times New Roman"/>
          <w:sz w:val="28"/>
          <w:lang w:val="ru-RU"/>
        </w:rPr>
        <w:lastRenderedPageBreak/>
        <w:t xml:space="preserve">1. Наименование дисциплины </w:t>
      </w:r>
    </w:p>
    <w:p w14:paraId="5CE9253D" w14:textId="2845F94A" w:rsidR="00316BA3" w:rsidRDefault="007E7AFB" w:rsidP="005A2E8D">
      <w:pPr>
        <w:pStyle w:val="Default"/>
        <w:ind w:firstLine="709"/>
        <w:jc w:val="both"/>
        <w:rPr>
          <w:sz w:val="28"/>
          <w:szCs w:val="28"/>
        </w:rPr>
      </w:pPr>
      <w:r w:rsidRPr="007E7AFB">
        <w:rPr>
          <w:sz w:val="28"/>
          <w:szCs w:val="28"/>
        </w:rPr>
        <w:t xml:space="preserve">Наименование дисциплины </w:t>
      </w:r>
      <w:r w:rsidR="00316BA3" w:rsidRPr="00362050">
        <w:rPr>
          <w:b/>
          <w:bCs/>
          <w:sz w:val="28"/>
          <w:szCs w:val="28"/>
        </w:rPr>
        <w:t xml:space="preserve">– </w:t>
      </w:r>
      <w:r w:rsidR="00316BA3" w:rsidRPr="00E21C8E">
        <w:rPr>
          <w:sz w:val="28"/>
          <w:szCs w:val="28"/>
        </w:rPr>
        <w:t>«</w:t>
      </w:r>
      <w:r w:rsidR="00305E5D">
        <w:rPr>
          <w:sz w:val="28"/>
          <w:szCs w:val="28"/>
        </w:rPr>
        <w:t>Международн</w:t>
      </w:r>
      <w:r w:rsidR="008C1822">
        <w:rPr>
          <w:sz w:val="28"/>
          <w:szCs w:val="28"/>
        </w:rPr>
        <w:t>ая торговля</w:t>
      </w:r>
      <w:r w:rsidR="00316BA3" w:rsidRPr="00E21C8E">
        <w:rPr>
          <w:sz w:val="28"/>
          <w:szCs w:val="28"/>
        </w:rPr>
        <w:t>»</w:t>
      </w:r>
    </w:p>
    <w:p w14:paraId="487C069E" w14:textId="77777777" w:rsidR="00316BA3" w:rsidRPr="00E21C8E" w:rsidRDefault="00316BA3" w:rsidP="005A2E8D">
      <w:pPr>
        <w:pStyle w:val="Default"/>
        <w:ind w:firstLine="709"/>
        <w:jc w:val="both"/>
        <w:rPr>
          <w:sz w:val="28"/>
          <w:szCs w:val="28"/>
        </w:rPr>
      </w:pPr>
    </w:p>
    <w:p w14:paraId="587CB7AD" w14:textId="41332932" w:rsidR="007E7AFB" w:rsidRPr="00316BA3" w:rsidRDefault="007E7AFB" w:rsidP="005A2E8D">
      <w:pPr>
        <w:pStyle w:val="1"/>
        <w:ind w:firstLine="709"/>
        <w:jc w:val="both"/>
        <w:rPr>
          <w:rFonts w:ascii="Times New Roman" w:hAnsi="Times New Roman"/>
          <w:sz w:val="28"/>
          <w:lang w:val="ru-RU"/>
        </w:rPr>
      </w:pPr>
      <w:r w:rsidRPr="00316BA3">
        <w:rPr>
          <w:rFonts w:ascii="Times New Roman" w:hAnsi="Times New Roman"/>
          <w:sz w:val="28"/>
          <w:lang w:val="ru-RU"/>
        </w:rPr>
        <w:t xml:space="preserve">2. </w:t>
      </w:r>
      <w:r w:rsidR="0079455F" w:rsidRPr="00316BA3">
        <w:rPr>
          <w:rFonts w:ascii="Times New Roman" w:hAnsi="Times New Roman"/>
          <w:sz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810408" w14:textId="77777777"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аблица 1</w:t>
      </w:r>
    </w:p>
    <w:tbl>
      <w:tblPr>
        <w:tblStyle w:val="a8"/>
        <w:tblW w:w="0" w:type="auto"/>
        <w:tblLook w:val="04A0" w:firstRow="1" w:lastRow="0" w:firstColumn="1" w:lastColumn="0" w:noHBand="0" w:noVBand="1"/>
      </w:tblPr>
      <w:tblGrid>
        <w:gridCol w:w="1317"/>
        <w:gridCol w:w="2141"/>
        <w:gridCol w:w="2441"/>
        <w:gridCol w:w="3440"/>
      </w:tblGrid>
      <w:tr w:rsidR="00F907A0" w14:paraId="55E29C93" w14:textId="77777777" w:rsidTr="00E410A7">
        <w:tc>
          <w:tcPr>
            <w:tcW w:w="1413" w:type="dxa"/>
          </w:tcPr>
          <w:p w14:paraId="058F5CC1" w14:textId="47759209" w:rsidR="00316BA3" w:rsidRPr="00CF7E78" w:rsidRDefault="00316BA3" w:rsidP="007A1132">
            <w:pPr>
              <w:ind w:right="-186"/>
              <w:rPr>
                <w:b/>
                <w:sz w:val="24"/>
                <w:szCs w:val="24"/>
              </w:rPr>
            </w:pPr>
            <w:r w:rsidRPr="00CF7E78">
              <w:rPr>
                <w:b/>
                <w:sz w:val="24"/>
                <w:szCs w:val="24"/>
              </w:rPr>
              <w:t xml:space="preserve">Код </w:t>
            </w:r>
            <w:proofErr w:type="spellStart"/>
            <w:r w:rsidRPr="00CF7E78">
              <w:rPr>
                <w:b/>
                <w:sz w:val="24"/>
                <w:szCs w:val="24"/>
              </w:rPr>
              <w:t>компетен</w:t>
            </w:r>
            <w:r w:rsidR="007A1132">
              <w:rPr>
                <w:b/>
                <w:sz w:val="24"/>
                <w:szCs w:val="24"/>
              </w:rPr>
              <w:t>-</w:t>
            </w:r>
            <w:r w:rsidRPr="00CF7E78">
              <w:rPr>
                <w:b/>
                <w:sz w:val="24"/>
                <w:szCs w:val="24"/>
              </w:rPr>
              <w:t>ции</w:t>
            </w:r>
            <w:proofErr w:type="spellEnd"/>
            <w:r w:rsidRPr="00CF7E78">
              <w:rPr>
                <w:b/>
                <w:sz w:val="24"/>
                <w:szCs w:val="24"/>
              </w:rPr>
              <w:t xml:space="preserve"> </w:t>
            </w:r>
          </w:p>
        </w:tc>
        <w:tc>
          <w:tcPr>
            <w:tcW w:w="2320" w:type="dxa"/>
          </w:tcPr>
          <w:p w14:paraId="67E60A2A" w14:textId="77777777" w:rsidR="00316BA3" w:rsidRPr="00CF7E78" w:rsidRDefault="00316BA3" w:rsidP="00B448C7">
            <w:pPr>
              <w:rPr>
                <w:b/>
                <w:sz w:val="24"/>
                <w:szCs w:val="24"/>
              </w:rPr>
            </w:pPr>
            <w:r w:rsidRPr="00CF7E78">
              <w:rPr>
                <w:b/>
                <w:sz w:val="24"/>
                <w:szCs w:val="24"/>
              </w:rPr>
              <w:t xml:space="preserve">Наименование компетенции </w:t>
            </w:r>
          </w:p>
        </w:tc>
        <w:tc>
          <w:tcPr>
            <w:tcW w:w="2210" w:type="dxa"/>
          </w:tcPr>
          <w:p w14:paraId="7F20D3FB" w14:textId="77777777" w:rsidR="00316BA3" w:rsidRPr="00CF7E78" w:rsidRDefault="00316BA3" w:rsidP="00B448C7">
            <w:pPr>
              <w:rPr>
                <w:b/>
                <w:sz w:val="24"/>
                <w:szCs w:val="24"/>
              </w:rPr>
            </w:pPr>
            <w:r w:rsidRPr="00CF7E78">
              <w:rPr>
                <w:b/>
                <w:sz w:val="24"/>
                <w:szCs w:val="24"/>
              </w:rPr>
              <w:t>Индикаторы достижения компетенции</w:t>
            </w:r>
          </w:p>
        </w:tc>
        <w:tc>
          <w:tcPr>
            <w:tcW w:w="3396" w:type="dxa"/>
          </w:tcPr>
          <w:p w14:paraId="29714583" w14:textId="77777777" w:rsidR="00316BA3" w:rsidRPr="00CF7E78" w:rsidRDefault="00316BA3" w:rsidP="00B448C7">
            <w:pPr>
              <w:rPr>
                <w:b/>
                <w:sz w:val="24"/>
                <w:szCs w:val="24"/>
              </w:rPr>
            </w:pPr>
            <w:r w:rsidRPr="00CF7E78">
              <w:rPr>
                <w:b/>
                <w:sz w:val="24"/>
                <w:szCs w:val="24"/>
              </w:rPr>
              <w:t xml:space="preserve">Результаты обучения </w:t>
            </w:r>
          </w:p>
          <w:p w14:paraId="798479B2" w14:textId="77777777" w:rsidR="00316BA3" w:rsidRPr="00CF7E78" w:rsidRDefault="00316BA3" w:rsidP="00B448C7">
            <w:pPr>
              <w:pStyle w:val="Default"/>
              <w:rPr>
                <w:b/>
                <w:sz w:val="23"/>
                <w:szCs w:val="23"/>
              </w:rPr>
            </w:pPr>
            <w:r w:rsidRPr="00CF7E78">
              <w:rPr>
                <w:b/>
                <w:bCs/>
                <w:sz w:val="23"/>
                <w:szCs w:val="23"/>
              </w:rPr>
              <w:t xml:space="preserve">(знания и умения), соотнесенные с компетенциями/индикаторами достижения компетенции </w:t>
            </w:r>
          </w:p>
          <w:p w14:paraId="6A3D89F6" w14:textId="77777777" w:rsidR="00316BA3" w:rsidRPr="00CF7E78" w:rsidRDefault="00316BA3" w:rsidP="00B448C7">
            <w:pPr>
              <w:rPr>
                <w:b/>
                <w:sz w:val="24"/>
                <w:szCs w:val="24"/>
              </w:rPr>
            </w:pPr>
          </w:p>
        </w:tc>
      </w:tr>
      <w:tr w:rsidR="00F907A0" w14:paraId="2072CBF7" w14:textId="77777777" w:rsidTr="00E410A7">
        <w:tc>
          <w:tcPr>
            <w:tcW w:w="1413" w:type="dxa"/>
          </w:tcPr>
          <w:p w14:paraId="5E466107" w14:textId="09F86BBA" w:rsidR="005A6185" w:rsidRPr="00CF7E78" w:rsidRDefault="005A6185" w:rsidP="00B448C7">
            <w:pPr>
              <w:rPr>
                <w:b/>
              </w:rPr>
            </w:pPr>
            <w:r>
              <w:rPr>
                <w:sz w:val="24"/>
                <w:szCs w:val="24"/>
              </w:rPr>
              <w:t>ПК-</w:t>
            </w:r>
            <w:r w:rsidR="00002E54">
              <w:rPr>
                <w:sz w:val="24"/>
                <w:szCs w:val="24"/>
              </w:rPr>
              <w:t>3</w:t>
            </w:r>
          </w:p>
        </w:tc>
        <w:tc>
          <w:tcPr>
            <w:tcW w:w="2320" w:type="dxa"/>
          </w:tcPr>
          <w:p w14:paraId="4D0534EA" w14:textId="742558A5" w:rsidR="005A6185" w:rsidRPr="00CF7E78" w:rsidRDefault="00845A2B" w:rsidP="00B448C7">
            <w:pPr>
              <w:rPr>
                <w:b/>
              </w:rPr>
            </w:pPr>
            <w:r>
              <w:rPr>
                <w:sz w:val="24"/>
                <w:szCs w:val="24"/>
              </w:rPr>
              <w:t xml:space="preserve">Способность обеспечивать взаимодействие организаций с целью осуществления операции на международном финансовом рынке, организовать и контролировать международные финансово-торговые операции </w:t>
            </w:r>
          </w:p>
        </w:tc>
        <w:tc>
          <w:tcPr>
            <w:tcW w:w="2210" w:type="dxa"/>
          </w:tcPr>
          <w:p w14:paraId="7E02D050" w14:textId="77777777" w:rsidR="00B73C4A" w:rsidRDefault="00B73C4A" w:rsidP="00B73C4A">
            <w:pPr>
              <w:pStyle w:val="a7"/>
              <w:numPr>
                <w:ilvl w:val="0"/>
                <w:numId w:val="29"/>
              </w:numPr>
              <w:tabs>
                <w:tab w:val="left" w:pos="390"/>
              </w:tabs>
              <w:spacing w:before="0" w:beforeAutospacing="0" w:after="0" w:afterAutospacing="0"/>
              <w:ind w:left="0" w:firstLine="0"/>
              <w:jc w:val="both"/>
              <w:rPr>
                <w:rStyle w:val="FontStyle12"/>
                <w:rFonts w:eastAsia="Calibri"/>
                <w:sz w:val="24"/>
                <w:szCs w:val="24"/>
              </w:rPr>
            </w:pPr>
            <w:r w:rsidRPr="00B73C4A">
              <w:rPr>
                <w:rStyle w:val="FontStyle12"/>
                <w:rFonts w:eastAsia="Calibri"/>
                <w:sz w:val="24"/>
                <w:szCs w:val="24"/>
              </w:rPr>
              <w:t>Обеспечивает финансовые интересы государства на международном финансовом рынке</w:t>
            </w:r>
          </w:p>
          <w:p w14:paraId="2BEA2362" w14:textId="77777777" w:rsidR="00857F44" w:rsidRDefault="00857F44" w:rsidP="00857F44">
            <w:pPr>
              <w:pStyle w:val="a7"/>
              <w:tabs>
                <w:tab w:val="left" w:pos="390"/>
              </w:tabs>
              <w:spacing w:before="0" w:beforeAutospacing="0" w:after="0" w:afterAutospacing="0"/>
              <w:jc w:val="both"/>
              <w:rPr>
                <w:rStyle w:val="FontStyle12"/>
                <w:rFonts w:eastAsia="Calibri"/>
              </w:rPr>
            </w:pPr>
          </w:p>
          <w:p w14:paraId="7E0FC17F" w14:textId="77777777" w:rsidR="00857F44" w:rsidRDefault="00857F44" w:rsidP="00857F44">
            <w:pPr>
              <w:pStyle w:val="a7"/>
              <w:tabs>
                <w:tab w:val="left" w:pos="390"/>
              </w:tabs>
              <w:spacing w:before="0" w:beforeAutospacing="0" w:after="0" w:afterAutospacing="0"/>
              <w:jc w:val="both"/>
              <w:rPr>
                <w:rStyle w:val="FontStyle12"/>
                <w:rFonts w:eastAsia="Calibri"/>
              </w:rPr>
            </w:pPr>
          </w:p>
          <w:p w14:paraId="4FABE4AA" w14:textId="77777777" w:rsidR="00857F44" w:rsidRDefault="00857F44" w:rsidP="00857F44">
            <w:pPr>
              <w:pStyle w:val="a7"/>
              <w:tabs>
                <w:tab w:val="left" w:pos="390"/>
              </w:tabs>
              <w:spacing w:before="0" w:beforeAutospacing="0" w:after="0" w:afterAutospacing="0"/>
              <w:jc w:val="both"/>
              <w:rPr>
                <w:rStyle w:val="FontStyle12"/>
                <w:rFonts w:eastAsia="Calibri"/>
              </w:rPr>
            </w:pPr>
          </w:p>
          <w:p w14:paraId="05E85523" w14:textId="77777777" w:rsidR="00857F44" w:rsidRDefault="00857F44" w:rsidP="00857F44">
            <w:pPr>
              <w:pStyle w:val="a7"/>
              <w:tabs>
                <w:tab w:val="left" w:pos="390"/>
              </w:tabs>
              <w:spacing w:before="0" w:beforeAutospacing="0" w:after="0" w:afterAutospacing="0"/>
              <w:jc w:val="both"/>
              <w:rPr>
                <w:rStyle w:val="FontStyle12"/>
                <w:rFonts w:eastAsia="Calibri"/>
                <w:sz w:val="24"/>
                <w:szCs w:val="24"/>
              </w:rPr>
            </w:pPr>
          </w:p>
          <w:p w14:paraId="3F8441F2" w14:textId="77777777" w:rsidR="00311A80" w:rsidRDefault="00311A80" w:rsidP="00857F44">
            <w:pPr>
              <w:pStyle w:val="a7"/>
              <w:tabs>
                <w:tab w:val="left" w:pos="390"/>
              </w:tabs>
              <w:spacing w:before="0" w:beforeAutospacing="0" w:after="0" w:afterAutospacing="0"/>
              <w:jc w:val="both"/>
              <w:rPr>
                <w:rStyle w:val="FontStyle12"/>
                <w:rFonts w:eastAsia="Calibri"/>
              </w:rPr>
            </w:pPr>
          </w:p>
          <w:p w14:paraId="474319DF" w14:textId="77777777" w:rsidR="00311A80" w:rsidRDefault="00311A80" w:rsidP="00857F44">
            <w:pPr>
              <w:pStyle w:val="a7"/>
              <w:tabs>
                <w:tab w:val="left" w:pos="390"/>
              </w:tabs>
              <w:spacing w:before="0" w:beforeAutospacing="0" w:after="0" w:afterAutospacing="0"/>
              <w:jc w:val="both"/>
              <w:rPr>
                <w:rStyle w:val="FontStyle12"/>
                <w:rFonts w:eastAsia="Calibri"/>
              </w:rPr>
            </w:pPr>
          </w:p>
          <w:p w14:paraId="7F54398D" w14:textId="77777777" w:rsidR="00311A80" w:rsidRDefault="00311A80" w:rsidP="00857F44">
            <w:pPr>
              <w:pStyle w:val="a7"/>
              <w:tabs>
                <w:tab w:val="left" w:pos="390"/>
              </w:tabs>
              <w:spacing w:before="0" w:beforeAutospacing="0" w:after="0" w:afterAutospacing="0"/>
              <w:jc w:val="both"/>
              <w:rPr>
                <w:rStyle w:val="FontStyle12"/>
                <w:rFonts w:eastAsia="Calibri"/>
              </w:rPr>
            </w:pPr>
          </w:p>
          <w:p w14:paraId="382AC821" w14:textId="77777777" w:rsidR="00311A80" w:rsidRDefault="00311A80" w:rsidP="00857F44">
            <w:pPr>
              <w:pStyle w:val="a7"/>
              <w:tabs>
                <w:tab w:val="left" w:pos="390"/>
              </w:tabs>
              <w:spacing w:before="0" w:beforeAutospacing="0" w:after="0" w:afterAutospacing="0"/>
              <w:jc w:val="both"/>
              <w:rPr>
                <w:rStyle w:val="FontStyle12"/>
                <w:rFonts w:eastAsia="Calibri"/>
                <w:sz w:val="24"/>
                <w:szCs w:val="24"/>
              </w:rPr>
            </w:pPr>
          </w:p>
          <w:p w14:paraId="17C467CF" w14:textId="77777777" w:rsidR="00311A80" w:rsidRPr="00B73C4A" w:rsidRDefault="00311A80" w:rsidP="00857F44">
            <w:pPr>
              <w:pStyle w:val="a7"/>
              <w:tabs>
                <w:tab w:val="left" w:pos="390"/>
              </w:tabs>
              <w:spacing w:before="0" w:beforeAutospacing="0" w:after="0" w:afterAutospacing="0"/>
              <w:jc w:val="both"/>
              <w:rPr>
                <w:rStyle w:val="FontStyle12"/>
                <w:rFonts w:eastAsia="Calibri"/>
                <w:sz w:val="24"/>
                <w:szCs w:val="24"/>
              </w:rPr>
            </w:pPr>
          </w:p>
          <w:p w14:paraId="4CFE8925" w14:textId="77777777" w:rsidR="00B73C4A" w:rsidRDefault="00B73C4A" w:rsidP="00B73C4A">
            <w:pPr>
              <w:pStyle w:val="a7"/>
              <w:numPr>
                <w:ilvl w:val="0"/>
                <w:numId w:val="29"/>
              </w:numPr>
              <w:tabs>
                <w:tab w:val="left" w:pos="390"/>
              </w:tabs>
              <w:spacing w:before="0" w:beforeAutospacing="0" w:after="0" w:afterAutospacing="0"/>
              <w:ind w:left="0" w:firstLine="0"/>
              <w:jc w:val="both"/>
              <w:rPr>
                <w:rStyle w:val="FontStyle12"/>
                <w:rFonts w:eastAsia="Calibri"/>
                <w:sz w:val="24"/>
                <w:szCs w:val="24"/>
              </w:rPr>
            </w:pPr>
            <w:r w:rsidRPr="00B73C4A">
              <w:rPr>
                <w:rStyle w:val="FontStyle12"/>
                <w:rFonts w:eastAsia="Calibri"/>
                <w:sz w:val="24"/>
                <w:szCs w:val="24"/>
              </w:rPr>
              <w:t>Применяет методики оценки эффективности реализации межгосударственного экономического и финансового взаимодействия.</w:t>
            </w:r>
          </w:p>
          <w:p w14:paraId="37CC43A4" w14:textId="77777777" w:rsidR="00311A80" w:rsidRDefault="00311A80" w:rsidP="00311A80">
            <w:pPr>
              <w:pStyle w:val="a7"/>
              <w:tabs>
                <w:tab w:val="left" w:pos="390"/>
              </w:tabs>
              <w:spacing w:before="0" w:beforeAutospacing="0" w:after="0" w:afterAutospacing="0"/>
              <w:jc w:val="both"/>
              <w:rPr>
                <w:rStyle w:val="FontStyle12"/>
                <w:rFonts w:eastAsia="Calibri"/>
              </w:rPr>
            </w:pPr>
          </w:p>
          <w:p w14:paraId="20564790" w14:textId="77777777" w:rsidR="00311A80" w:rsidRDefault="00311A80" w:rsidP="00311A80">
            <w:pPr>
              <w:pStyle w:val="a7"/>
              <w:tabs>
                <w:tab w:val="left" w:pos="390"/>
              </w:tabs>
              <w:spacing w:before="0" w:beforeAutospacing="0" w:after="0" w:afterAutospacing="0"/>
              <w:jc w:val="both"/>
              <w:rPr>
                <w:rStyle w:val="FontStyle12"/>
                <w:rFonts w:eastAsia="Calibri"/>
              </w:rPr>
            </w:pPr>
          </w:p>
          <w:p w14:paraId="1D6594A4" w14:textId="77777777" w:rsidR="00311A80" w:rsidRDefault="00311A80" w:rsidP="00311A80">
            <w:pPr>
              <w:pStyle w:val="a7"/>
              <w:tabs>
                <w:tab w:val="left" w:pos="390"/>
              </w:tabs>
              <w:spacing w:before="0" w:beforeAutospacing="0" w:after="0" w:afterAutospacing="0"/>
              <w:jc w:val="both"/>
              <w:rPr>
                <w:rStyle w:val="FontStyle12"/>
                <w:rFonts w:eastAsia="Calibri"/>
              </w:rPr>
            </w:pPr>
          </w:p>
          <w:p w14:paraId="030B7D04" w14:textId="77777777" w:rsidR="00311A80" w:rsidRDefault="00311A80" w:rsidP="00311A80">
            <w:pPr>
              <w:pStyle w:val="a7"/>
              <w:tabs>
                <w:tab w:val="left" w:pos="390"/>
              </w:tabs>
              <w:spacing w:before="0" w:beforeAutospacing="0" w:after="0" w:afterAutospacing="0"/>
              <w:jc w:val="both"/>
              <w:rPr>
                <w:rStyle w:val="FontStyle12"/>
                <w:rFonts w:eastAsia="Calibri"/>
              </w:rPr>
            </w:pPr>
          </w:p>
          <w:p w14:paraId="0992C909" w14:textId="77777777" w:rsidR="00311A80" w:rsidRPr="00B73C4A" w:rsidRDefault="00311A80" w:rsidP="00311A80">
            <w:pPr>
              <w:pStyle w:val="a7"/>
              <w:tabs>
                <w:tab w:val="left" w:pos="390"/>
              </w:tabs>
              <w:spacing w:before="0" w:beforeAutospacing="0" w:after="0" w:afterAutospacing="0"/>
              <w:jc w:val="both"/>
              <w:rPr>
                <w:rStyle w:val="FontStyle12"/>
                <w:rFonts w:eastAsia="Calibri"/>
                <w:sz w:val="24"/>
                <w:szCs w:val="24"/>
              </w:rPr>
            </w:pPr>
          </w:p>
          <w:p w14:paraId="5BE0227D" w14:textId="77777777" w:rsidR="00B73C4A" w:rsidRPr="00B73C4A" w:rsidRDefault="00B73C4A" w:rsidP="00B73C4A">
            <w:pPr>
              <w:pStyle w:val="a7"/>
              <w:numPr>
                <w:ilvl w:val="0"/>
                <w:numId w:val="29"/>
              </w:numPr>
              <w:tabs>
                <w:tab w:val="left" w:pos="390"/>
              </w:tabs>
              <w:spacing w:before="0" w:beforeAutospacing="0" w:after="0" w:afterAutospacing="0"/>
              <w:ind w:left="0" w:firstLine="0"/>
              <w:jc w:val="both"/>
              <w:rPr>
                <w:rStyle w:val="FontStyle12"/>
                <w:rFonts w:eastAsia="Calibri"/>
                <w:sz w:val="24"/>
                <w:szCs w:val="24"/>
              </w:rPr>
            </w:pPr>
            <w:r w:rsidRPr="00B73C4A">
              <w:rPr>
                <w:rStyle w:val="FontStyle12"/>
                <w:rFonts w:eastAsia="Calibri"/>
                <w:sz w:val="24"/>
                <w:szCs w:val="24"/>
              </w:rPr>
              <w:t xml:space="preserve">Обеспечивает взаимодействие организаций с целью осуществления операции на международном финансовом рынке </w:t>
            </w:r>
          </w:p>
          <w:p w14:paraId="22864E47" w14:textId="77777777" w:rsidR="00F55C72" w:rsidRDefault="00F55C72" w:rsidP="00B73C4A">
            <w:pPr>
              <w:pStyle w:val="Style2"/>
              <w:spacing w:line="240" w:lineRule="auto"/>
              <w:ind w:firstLine="0"/>
              <w:jc w:val="both"/>
              <w:rPr>
                <w:rStyle w:val="FontStyle12"/>
                <w:rFonts w:eastAsia="Calibri"/>
                <w:sz w:val="24"/>
                <w:szCs w:val="24"/>
              </w:rPr>
            </w:pPr>
          </w:p>
          <w:p w14:paraId="5EDB3DDB" w14:textId="77777777" w:rsidR="00F55C72" w:rsidRDefault="00F55C72" w:rsidP="00B73C4A">
            <w:pPr>
              <w:pStyle w:val="Style2"/>
              <w:spacing w:line="240" w:lineRule="auto"/>
              <w:ind w:firstLine="0"/>
              <w:jc w:val="both"/>
              <w:rPr>
                <w:rStyle w:val="FontStyle12"/>
                <w:rFonts w:eastAsia="Calibri"/>
              </w:rPr>
            </w:pPr>
          </w:p>
          <w:p w14:paraId="1FA7EC08" w14:textId="77777777" w:rsidR="00F55C72" w:rsidRDefault="00F55C72" w:rsidP="00B73C4A">
            <w:pPr>
              <w:pStyle w:val="Style2"/>
              <w:spacing w:line="240" w:lineRule="auto"/>
              <w:ind w:firstLine="0"/>
              <w:jc w:val="both"/>
              <w:rPr>
                <w:rStyle w:val="FontStyle12"/>
                <w:rFonts w:eastAsia="Calibri"/>
              </w:rPr>
            </w:pPr>
          </w:p>
          <w:p w14:paraId="6C6DE113" w14:textId="77777777" w:rsidR="00F55C72" w:rsidRDefault="00F55C72" w:rsidP="00B73C4A">
            <w:pPr>
              <w:pStyle w:val="Style2"/>
              <w:spacing w:line="240" w:lineRule="auto"/>
              <w:ind w:firstLine="0"/>
              <w:jc w:val="both"/>
              <w:rPr>
                <w:rStyle w:val="FontStyle12"/>
                <w:rFonts w:eastAsia="Calibri"/>
              </w:rPr>
            </w:pPr>
          </w:p>
          <w:p w14:paraId="6865F2D5" w14:textId="77777777" w:rsidR="00F55C72" w:rsidRDefault="00F55C72" w:rsidP="00B73C4A">
            <w:pPr>
              <w:pStyle w:val="Style2"/>
              <w:spacing w:line="240" w:lineRule="auto"/>
              <w:ind w:firstLine="0"/>
              <w:jc w:val="both"/>
              <w:rPr>
                <w:rStyle w:val="FontStyle12"/>
                <w:rFonts w:eastAsia="Calibri"/>
              </w:rPr>
            </w:pPr>
          </w:p>
          <w:p w14:paraId="6C344785" w14:textId="77777777" w:rsidR="00F55C72" w:rsidRDefault="00F55C72" w:rsidP="00B73C4A">
            <w:pPr>
              <w:pStyle w:val="Style2"/>
              <w:spacing w:line="240" w:lineRule="auto"/>
              <w:ind w:firstLine="0"/>
              <w:jc w:val="both"/>
              <w:rPr>
                <w:rStyle w:val="FontStyle12"/>
                <w:rFonts w:eastAsia="Calibri"/>
              </w:rPr>
            </w:pPr>
          </w:p>
          <w:p w14:paraId="5B168C36" w14:textId="77777777" w:rsidR="00F55C72" w:rsidRDefault="00F55C72" w:rsidP="00B73C4A">
            <w:pPr>
              <w:pStyle w:val="Style2"/>
              <w:spacing w:line="240" w:lineRule="auto"/>
              <w:ind w:firstLine="0"/>
              <w:jc w:val="both"/>
              <w:rPr>
                <w:rStyle w:val="FontStyle12"/>
                <w:rFonts w:eastAsia="Calibri"/>
              </w:rPr>
            </w:pPr>
          </w:p>
          <w:p w14:paraId="590716B7" w14:textId="2CA89987" w:rsidR="00B73C4A" w:rsidRPr="00B73C4A" w:rsidRDefault="00B73C4A" w:rsidP="00B73C4A">
            <w:pPr>
              <w:pStyle w:val="Style2"/>
              <w:spacing w:line="240" w:lineRule="auto"/>
              <w:ind w:firstLine="0"/>
              <w:jc w:val="both"/>
              <w:rPr>
                <w:rStyle w:val="FontStyle12"/>
                <w:rFonts w:eastAsia="Calibri"/>
                <w:sz w:val="24"/>
                <w:szCs w:val="24"/>
              </w:rPr>
            </w:pPr>
            <w:r>
              <w:rPr>
                <w:rStyle w:val="FontStyle12"/>
                <w:rFonts w:eastAsia="Calibri"/>
                <w:sz w:val="24"/>
                <w:szCs w:val="24"/>
                <w:lang w:val="en-US"/>
              </w:rPr>
              <w:t>4.</w:t>
            </w:r>
            <w:r w:rsidRPr="00B73C4A">
              <w:rPr>
                <w:rStyle w:val="FontStyle12"/>
                <w:rFonts w:eastAsia="Calibri"/>
                <w:sz w:val="24"/>
                <w:szCs w:val="24"/>
              </w:rPr>
              <w:t>Развивает механизмы международной кооперации</w:t>
            </w:r>
          </w:p>
          <w:p w14:paraId="701DBD91" w14:textId="77777777" w:rsidR="00B73C4A" w:rsidRDefault="00B73C4A" w:rsidP="00B73C4A">
            <w:pPr>
              <w:pStyle w:val="Style2"/>
              <w:spacing w:line="240" w:lineRule="auto"/>
              <w:ind w:firstLine="0"/>
              <w:jc w:val="both"/>
              <w:rPr>
                <w:rStyle w:val="FontStyle12"/>
                <w:rFonts w:ascii="Georgia" w:eastAsia="Calibri" w:hAnsi="Georgia"/>
                <w:sz w:val="20"/>
                <w:szCs w:val="20"/>
                <w:lang w:val="en-US"/>
              </w:rPr>
            </w:pPr>
          </w:p>
          <w:p w14:paraId="5BCBDA03" w14:textId="6712DCFD" w:rsidR="005A6185" w:rsidRPr="00B73C4A" w:rsidRDefault="005A6185" w:rsidP="00B73C4A">
            <w:pPr>
              <w:pStyle w:val="Style2"/>
              <w:spacing w:line="240" w:lineRule="auto"/>
              <w:ind w:firstLine="0"/>
              <w:jc w:val="both"/>
              <w:rPr>
                <w:b/>
                <w:lang w:val="en-US"/>
              </w:rPr>
            </w:pPr>
          </w:p>
        </w:tc>
        <w:tc>
          <w:tcPr>
            <w:tcW w:w="3396" w:type="dxa"/>
          </w:tcPr>
          <w:p w14:paraId="49F72F5C" w14:textId="77777777" w:rsidR="00857F44" w:rsidRPr="00857F44" w:rsidRDefault="005A6185" w:rsidP="00857F44">
            <w:pPr>
              <w:autoSpaceDE w:val="0"/>
              <w:autoSpaceDN w:val="0"/>
              <w:adjustRightInd w:val="0"/>
              <w:rPr>
                <w:b/>
                <w:bCs/>
                <w:color w:val="000000"/>
                <w:sz w:val="24"/>
                <w:szCs w:val="24"/>
              </w:rPr>
            </w:pPr>
            <w:r w:rsidRPr="00857F44">
              <w:rPr>
                <w:b/>
                <w:bCs/>
                <w:color w:val="000000"/>
                <w:sz w:val="24"/>
                <w:szCs w:val="24"/>
              </w:rPr>
              <w:lastRenderedPageBreak/>
              <w:t xml:space="preserve">Знает: </w:t>
            </w:r>
          </w:p>
          <w:p w14:paraId="19C5B94E" w14:textId="07226074" w:rsidR="00857F44" w:rsidRPr="00857F44" w:rsidRDefault="00857F44" w:rsidP="00857F44">
            <w:pPr>
              <w:autoSpaceDE w:val="0"/>
              <w:autoSpaceDN w:val="0"/>
              <w:adjustRightInd w:val="0"/>
              <w:rPr>
                <w:color w:val="000000"/>
                <w:sz w:val="24"/>
                <w:szCs w:val="24"/>
              </w:rPr>
            </w:pPr>
            <w:r w:rsidRPr="00857F44">
              <w:rPr>
                <w:color w:val="000000"/>
                <w:sz w:val="24"/>
                <w:szCs w:val="24"/>
              </w:rPr>
              <w:t>критери</w:t>
            </w:r>
            <w:r>
              <w:rPr>
                <w:color w:val="000000"/>
                <w:sz w:val="24"/>
                <w:szCs w:val="24"/>
              </w:rPr>
              <w:t>и</w:t>
            </w:r>
            <w:r w:rsidRPr="00857F44">
              <w:rPr>
                <w:color w:val="000000"/>
                <w:sz w:val="24"/>
                <w:szCs w:val="24"/>
              </w:rPr>
              <w:t xml:space="preserve"> оценки эффективности деятельности государства на мировом финансовом рынке в целях обеспечения его интересов, </w:t>
            </w:r>
            <w:r w:rsidR="00311A80">
              <w:rPr>
                <w:color w:val="000000"/>
                <w:sz w:val="24"/>
                <w:szCs w:val="24"/>
              </w:rPr>
              <w:t xml:space="preserve">при осуществлении внешнеторговых операций; </w:t>
            </w:r>
          </w:p>
          <w:p w14:paraId="5434E35A" w14:textId="77777777" w:rsidR="005A6185" w:rsidRPr="00311A80" w:rsidRDefault="005A6185" w:rsidP="005A6185">
            <w:pPr>
              <w:autoSpaceDE w:val="0"/>
              <w:autoSpaceDN w:val="0"/>
              <w:adjustRightInd w:val="0"/>
              <w:rPr>
                <w:b/>
                <w:bCs/>
                <w:color w:val="000000"/>
                <w:sz w:val="24"/>
                <w:szCs w:val="24"/>
              </w:rPr>
            </w:pPr>
            <w:r w:rsidRPr="00311A80">
              <w:rPr>
                <w:b/>
                <w:bCs/>
                <w:color w:val="000000" w:themeColor="text1"/>
                <w:sz w:val="24"/>
                <w:szCs w:val="24"/>
              </w:rPr>
              <w:t>Умеет:</w:t>
            </w:r>
            <w:r w:rsidRPr="00311A80">
              <w:rPr>
                <w:b/>
                <w:bCs/>
                <w:color w:val="000000"/>
                <w:sz w:val="24"/>
                <w:szCs w:val="24"/>
              </w:rPr>
              <w:t xml:space="preserve"> </w:t>
            </w:r>
          </w:p>
          <w:p w14:paraId="19AB7670" w14:textId="3D9184EE" w:rsidR="005A6185" w:rsidRPr="00857F44" w:rsidRDefault="00311A80" w:rsidP="00311A80">
            <w:pPr>
              <w:autoSpaceDE w:val="0"/>
              <w:autoSpaceDN w:val="0"/>
              <w:adjustRightInd w:val="0"/>
              <w:rPr>
                <w:color w:val="000000"/>
                <w:sz w:val="24"/>
                <w:szCs w:val="24"/>
              </w:rPr>
            </w:pPr>
            <w:r w:rsidRPr="00311A80">
              <w:rPr>
                <w:color w:val="000000"/>
                <w:sz w:val="24"/>
                <w:szCs w:val="24"/>
              </w:rPr>
              <w:t xml:space="preserve">анализировать тенденции развития международного финансового рынка, </w:t>
            </w:r>
            <w:r>
              <w:rPr>
                <w:color w:val="000000"/>
                <w:sz w:val="24"/>
                <w:szCs w:val="24"/>
              </w:rPr>
              <w:t>и использовать для эффективного проведения международной торговли;</w:t>
            </w:r>
          </w:p>
          <w:p w14:paraId="523631E4" w14:textId="77777777" w:rsidR="00311A80" w:rsidRDefault="005A6185" w:rsidP="00311A80">
            <w:pPr>
              <w:pStyle w:val="Default"/>
              <w:rPr>
                <w:rFonts w:eastAsia="Times New Roman"/>
                <w:b/>
                <w:bCs/>
                <w:color w:val="000000" w:themeColor="text1"/>
                <w:sz w:val="24"/>
                <w:szCs w:val="24"/>
                <w:lang w:eastAsia="ru-RU"/>
              </w:rPr>
            </w:pPr>
            <w:r w:rsidRPr="00311A80">
              <w:rPr>
                <w:rFonts w:eastAsia="Times New Roman"/>
                <w:b/>
                <w:bCs/>
                <w:color w:val="000000" w:themeColor="text1"/>
                <w:sz w:val="24"/>
                <w:szCs w:val="24"/>
                <w:lang w:eastAsia="ru-RU"/>
              </w:rPr>
              <w:t xml:space="preserve">Знает: </w:t>
            </w:r>
          </w:p>
          <w:p w14:paraId="6C623FE9" w14:textId="4FF14208" w:rsidR="00C85C85" w:rsidRPr="00C85C85" w:rsidRDefault="00C85C85" w:rsidP="00C85C85">
            <w:pPr>
              <w:pStyle w:val="Default"/>
              <w:rPr>
                <w:sz w:val="24"/>
                <w:szCs w:val="24"/>
              </w:rPr>
            </w:pPr>
            <w:r w:rsidRPr="00C85C85">
              <w:rPr>
                <w:sz w:val="24"/>
                <w:szCs w:val="24"/>
              </w:rPr>
              <w:t>сущност</w:t>
            </w:r>
            <w:r>
              <w:rPr>
                <w:sz w:val="24"/>
                <w:szCs w:val="24"/>
              </w:rPr>
              <w:t>ь</w:t>
            </w:r>
            <w:r w:rsidRPr="00C85C85">
              <w:rPr>
                <w:sz w:val="24"/>
                <w:szCs w:val="24"/>
              </w:rPr>
              <w:t xml:space="preserve"> и основны</w:t>
            </w:r>
            <w:r>
              <w:rPr>
                <w:sz w:val="24"/>
                <w:szCs w:val="24"/>
              </w:rPr>
              <w:t>е</w:t>
            </w:r>
            <w:r w:rsidRPr="00C85C85">
              <w:rPr>
                <w:sz w:val="24"/>
                <w:szCs w:val="24"/>
              </w:rPr>
              <w:t xml:space="preserve"> форм</w:t>
            </w:r>
            <w:r>
              <w:rPr>
                <w:sz w:val="24"/>
                <w:szCs w:val="24"/>
              </w:rPr>
              <w:t>ы</w:t>
            </w:r>
            <w:r w:rsidRPr="00C85C85">
              <w:rPr>
                <w:sz w:val="24"/>
                <w:szCs w:val="24"/>
              </w:rPr>
              <w:t xml:space="preserve"> межгосударственного экономического и финансового </w:t>
            </w:r>
            <w:proofErr w:type="spellStart"/>
            <w:r w:rsidRPr="00C85C85">
              <w:rPr>
                <w:sz w:val="24"/>
                <w:szCs w:val="24"/>
              </w:rPr>
              <w:t>взаимодействия</w:t>
            </w:r>
            <w:proofErr w:type="spellEnd"/>
            <w:r w:rsidRPr="00C85C85">
              <w:rPr>
                <w:sz w:val="24"/>
                <w:szCs w:val="24"/>
              </w:rPr>
              <w:t>;</w:t>
            </w:r>
          </w:p>
          <w:p w14:paraId="37E5C308" w14:textId="77777777" w:rsidR="00311A80" w:rsidRDefault="005A6185" w:rsidP="00311A80">
            <w:pPr>
              <w:pStyle w:val="Default"/>
              <w:rPr>
                <w:rFonts w:eastAsia="Times New Roman"/>
                <w:sz w:val="24"/>
                <w:szCs w:val="24"/>
                <w:lang w:eastAsia="ru-RU"/>
              </w:rPr>
            </w:pPr>
            <w:r w:rsidRPr="00311A80">
              <w:rPr>
                <w:rFonts w:eastAsia="Times New Roman"/>
                <w:b/>
                <w:bCs/>
                <w:sz w:val="24"/>
                <w:szCs w:val="24"/>
                <w:lang w:eastAsia="ru-RU"/>
              </w:rPr>
              <w:t>Умеет:</w:t>
            </w:r>
            <w:r w:rsidRPr="00857F44">
              <w:rPr>
                <w:rFonts w:eastAsia="Times New Roman"/>
                <w:sz w:val="24"/>
                <w:szCs w:val="24"/>
                <w:lang w:eastAsia="ru-RU"/>
              </w:rPr>
              <w:t xml:space="preserve"> </w:t>
            </w:r>
          </w:p>
          <w:p w14:paraId="6E07FA79" w14:textId="4FB8932D" w:rsidR="00692275" w:rsidRPr="00692275" w:rsidRDefault="00692275" w:rsidP="00692275">
            <w:pPr>
              <w:pStyle w:val="Default"/>
              <w:rPr>
                <w:sz w:val="24"/>
                <w:szCs w:val="24"/>
              </w:rPr>
            </w:pPr>
            <w:r w:rsidRPr="00692275">
              <w:rPr>
                <w:sz w:val="24"/>
                <w:szCs w:val="24"/>
              </w:rPr>
              <w:t xml:space="preserve">формулировать основные направления межгосударственного финансового сотрудничества; </w:t>
            </w:r>
          </w:p>
          <w:p w14:paraId="4320D54A" w14:textId="47C79C00" w:rsidR="00692275" w:rsidRPr="00692275" w:rsidRDefault="00692275" w:rsidP="00692275">
            <w:pPr>
              <w:pStyle w:val="Default"/>
              <w:rPr>
                <w:sz w:val="24"/>
                <w:szCs w:val="24"/>
              </w:rPr>
            </w:pPr>
            <w:r w:rsidRPr="00692275">
              <w:rPr>
                <w:sz w:val="24"/>
                <w:szCs w:val="24"/>
              </w:rPr>
              <w:t xml:space="preserve">применять методики оценки эффективности международных торговых операций </w:t>
            </w:r>
          </w:p>
          <w:p w14:paraId="7AE2377F" w14:textId="77777777" w:rsidR="00F55C72" w:rsidRDefault="00F55C72" w:rsidP="00F55C72">
            <w:pPr>
              <w:pStyle w:val="Default"/>
              <w:rPr>
                <w:rFonts w:eastAsia="Times New Roman"/>
                <w:b/>
                <w:bCs/>
                <w:color w:val="000000" w:themeColor="text1"/>
                <w:sz w:val="24"/>
                <w:szCs w:val="24"/>
                <w:lang w:eastAsia="ru-RU"/>
              </w:rPr>
            </w:pPr>
            <w:r w:rsidRPr="00311A80">
              <w:rPr>
                <w:rFonts w:eastAsia="Times New Roman"/>
                <w:b/>
                <w:bCs/>
                <w:color w:val="000000" w:themeColor="text1"/>
                <w:sz w:val="24"/>
                <w:szCs w:val="24"/>
                <w:lang w:eastAsia="ru-RU"/>
              </w:rPr>
              <w:t xml:space="preserve">Знает: </w:t>
            </w:r>
          </w:p>
          <w:p w14:paraId="257360C2" w14:textId="7C674E52" w:rsidR="00F55C72" w:rsidRPr="00F55C72" w:rsidRDefault="00F55C72" w:rsidP="00F55C72">
            <w:pPr>
              <w:pStyle w:val="Default"/>
              <w:rPr>
                <w:sz w:val="24"/>
                <w:szCs w:val="24"/>
              </w:rPr>
            </w:pPr>
            <w:r>
              <w:rPr>
                <w:sz w:val="24"/>
                <w:szCs w:val="24"/>
              </w:rPr>
              <w:t>особенности</w:t>
            </w:r>
            <w:r w:rsidRPr="00F55C72">
              <w:rPr>
                <w:sz w:val="24"/>
                <w:szCs w:val="24"/>
              </w:rPr>
              <w:t xml:space="preserve"> </w:t>
            </w:r>
            <w:proofErr w:type="spellStart"/>
            <w:r w:rsidRPr="00F55C72">
              <w:rPr>
                <w:sz w:val="24"/>
                <w:szCs w:val="24"/>
              </w:rPr>
              <w:t>взаимодействия</w:t>
            </w:r>
            <w:proofErr w:type="spellEnd"/>
            <w:r w:rsidRPr="00F55C72">
              <w:rPr>
                <w:sz w:val="24"/>
                <w:szCs w:val="24"/>
              </w:rPr>
              <w:t xml:space="preserve"> организаций с целью осуществления операции на международном финансовом рынке</w:t>
            </w:r>
            <w:r>
              <w:rPr>
                <w:sz w:val="24"/>
                <w:szCs w:val="24"/>
              </w:rPr>
              <w:t xml:space="preserve"> при проведении внешнеторговых сделок</w:t>
            </w:r>
            <w:r w:rsidRPr="00F55C72">
              <w:rPr>
                <w:sz w:val="24"/>
                <w:szCs w:val="24"/>
              </w:rPr>
              <w:t xml:space="preserve">; </w:t>
            </w:r>
          </w:p>
          <w:p w14:paraId="0C53E54D" w14:textId="77777777" w:rsidR="00F55C72" w:rsidRDefault="00F55C72" w:rsidP="00F55C72">
            <w:pPr>
              <w:pStyle w:val="Default"/>
              <w:rPr>
                <w:rFonts w:eastAsia="Times New Roman"/>
                <w:sz w:val="24"/>
                <w:szCs w:val="24"/>
                <w:lang w:eastAsia="ru-RU"/>
              </w:rPr>
            </w:pPr>
            <w:bookmarkStart w:id="1" w:name="OLE_LINK1"/>
            <w:bookmarkStart w:id="2" w:name="OLE_LINK2"/>
            <w:r w:rsidRPr="00311A80">
              <w:rPr>
                <w:rFonts w:eastAsia="Times New Roman"/>
                <w:b/>
                <w:bCs/>
                <w:sz w:val="24"/>
                <w:szCs w:val="24"/>
                <w:lang w:eastAsia="ru-RU"/>
              </w:rPr>
              <w:t>Умеет:</w:t>
            </w:r>
            <w:r w:rsidRPr="00857F44">
              <w:rPr>
                <w:rFonts w:eastAsia="Times New Roman"/>
                <w:sz w:val="24"/>
                <w:szCs w:val="24"/>
                <w:lang w:eastAsia="ru-RU"/>
              </w:rPr>
              <w:t xml:space="preserve"> </w:t>
            </w:r>
            <w:bookmarkEnd w:id="1"/>
            <w:bookmarkEnd w:id="2"/>
          </w:p>
          <w:p w14:paraId="5653ADBE" w14:textId="2C9BABA8" w:rsidR="00F55C72" w:rsidRDefault="00F55C72" w:rsidP="00F55C72">
            <w:pPr>
              <w:pStyle w:val="Default"/>
              <w:rPr>
                <w:sz w:val="24"/>
                <w:szCs w:val="24"/>
              </w:rPr>
            </w:pPr>
            <w:r w:rsidRPr="00F55C72">
              <w:rPr>
                <w:sz w:val="24"/>
                <w:szCs w:val="24"/>
              </w:rPr>
              <w:lastRenderedPageBreak/>
              <w:t xml:space="preserve">организовать проводить и контролировать </w:t>
            </w:r>
            <w:proofErr w:type="spellStart"/>
            <w:r w:rsidRPr="00F55C72">
              <w:rPr>
                <w:sz w:val="24"/>
                <w:szCs w:val="24"/>
              </w:rPr>
              <w:t>взаимодействие</w:t>
            </w:r>
            <w:proofErr w:type="spellEnd"/>
            <w:r w:rsidRPr="00F55C72">
              <w:rPr>
                <w:sz w:val="24"/>
                <w:szCs w:val="24"/>
              </w:rPr>
              <w:t xml:space="preserve"> организаций с целью международных торговых операций; </w:t>
            </w:r>
          </w:p>
          <w:p w14:paraId="4DD4FDE2" w14:textId="577ED962" w:rsidR="00D865CE" w:rsidRPr="00D865CE" w:rsidRDefault="00D865CE" w:rsidP="00F55C72">
            <w:pPr>
              <w:pStyle w:val="Default"/>
              <w:rPr>
                <w:rFonts w:eastAsia="Times New Roman"/>
                <w:b/>
                <w:bCs/>
                <w:color w:val="000000" w:themeColor="text1"/>
                <w:sz w:val="24"/>
                <w:szCs w:val="24"/>
                <w:lang w:eastAsia="ru-RU"/>
              </w:rPr>
            </w:pPr>
            <w:r w:rsidRPr="00311A80">
              <w:rPr>
                <w:rFonts w:eastAsia="Times New Roman"/>
                <w:b/>
                <w:bCs/>
                <w:color w:val="000000" w:themeColor="text1"/>
                <w:sz w:val="24"/>
                <w:szCs w:val="24"/>
                <w:lang w:eastAsia="ru-RU"/>
              </w:rPr>
              <w:t xml:space="preserve">Знает: </w:t>
            </w:r>
          </w:p>
          <w:p w14:paraId="4E8EEF86" w14:textId="261B3230" w:rsidR="00D865CE" w:rsidRPr="00D865CE" w:rsidRDefault="00D865CE" w:rsidP="00D865CE">
            <w:pPr>
              <w:pStyle w:val="Default"/>
              <w:rPr>
                <w:sz w:val="24"/>
                <w:szCs w:val="24"/>
              </w:rPr>
            </w:pPr>
            <w:r w:rsidRPr="00D865CE">
              <w:rPr>
                <w:sz w:val="24"/>
                <w:szCs w:val="24"/>
              </w:rPr>
              <w:t>сущност</w:t>
            </w:r>
            <w:r>
              <w:rPr>
                <w:sz w:val="24"/>
                <w:szCs w:val="24"/>
              </w:rPr>
              <w:t>ь</w:t>
            </w:r>
            <w:r w:rsidRPr="00D865CE">
              <w:rPr>
                <w:sz w:val="24"/>
                <w:szCs w:val="24"/>
              </w:rPr>
              <w:t xml:space="preserve"> и механизм</w:t>
            </w:r>
            <w:r>
              <w:rPr>
                <w:sz w:val="24"/>
                <w:szCs w:val="24"/>
              </w:rPr>
              <w:t>ы</w:t>
            </w:r>
            <w:r w:rsidRPr="00D865CE">
              <w:rPr>
                <w:sz w:val="24"/>
                <w:szCs w:val="24"/>
              </w:rPr>
              <w:t xml:space="preserve"> развития </w:t>
            </w:r>
            <w:proofErr w:type="spellStart"/>
            <w:r w:rsidRPr="00D865CE">
              <w:rPr>
                <w:sz w:val="24"/>
                <w:szCs w:val="24"/>
              </w:rPr>
              <w:t>международнои</w:t>
            </w:r>
            <w:proofErr w:type="spellEnd"/>
            <w:r w:rsidRPr="00D865CE">
              <w:rPr>
                <w:sz w:val="24"/>
                <w:szCs w:val="24"/>
              </w:rPr>
              <w:t>̆</w:t>
            </w:r>
            <w:r w:rsidRPr="00D865CE">
              <w:rPr>
                <w:sz w:val="24"/>
                <w:szCs w:val="24"/>
              </w:rPr>
              <w:br/>
              <w:t>кооперации</w:t>
            </w:r>
            <w:r>
              <w:rPr>
                <w:sz w:val="24"/>
                <w:szCs w:val="24"/>
              </w:rPr>
              <w:t>,</w:t>
            </w:r>
            <w:r w:rsidRPr="00D865CE">
              <w:rPr>
                <w:sz w:val="24"/>
                <w:szCs w:val="24"/>
              </w:rPr>
              <w:t xml:space="preserve"> источников финансирования, условий их эффективного использования </w:t>
            </w:r>
          </w:p>
          <w:p w14:paraId="5C87CE41" w14:textId="7334F0B4" w:rsidR="00D865CE" w:rsidRPr="00D865CE" w:rsidRDefault="00D865CE" w:rsidP="00D865CE">
            <w:pPr>
              <w:pStyle w:val="Default"/>
              <w:rPr>
                <w:sz w:val="24"/>
                <w:szCs w:val="24"/>
              </w:rPr>
            </w:pPr>
            <w:r w:rsidRPr="00311A80">
              <w:rPr>
                <w:rFonts w:eastAsia="Times New Roman"/>
                <w:b/>
                <w:bCs/>
                <w:sz w:val="24"/>
                <w:szCs w:val="24"/>
                <w:lang w:eastAsia="ru-RU"/>
              </w:rPr>
              <w:t>Умеет:</w:t>
            </w:r>
            <w:r w:rsidRPr="00857F44">
              <w:rPr>
                <w:rFonts w:eastAsia="Times New Roman"/>
                <w:sz w:val="24"/>
                <w:szCs w:val="24"/>
                <w:lang w:eastAsia="ru-RU"/>
              </w:rPr>
              <w:t xml:space="preserve"> </w:t>
            </w:r>
            <w:r w:rsidRPr="00D865CE">
              <w:rPr>
                <w:sz w:val="24"/>
                <w:szCs w:val="24"/>
              </w:rPr>
              <w:t>оценивать текущие и перспективные финансовые ресурсы международн</w:t>
            </w:r>
            <w:r>
              <w:rPr>
                <w:sz w:val="24"/>
                <w:szCs w:val="24"/>
              </w:rPr>
              <w:t>ой кооперации</w:t>
            </w:r>
            <w:r w:rsidRPr="00D865CE">
              <w:rPr>
                <w:sz w:val="24"/>
                <w:szCs w:val="24"/>
              </w:rPr>
              <w:t xml:space="preserve">. </w:t>
            </w:r>
          </w:p>
          <w:p w14:paraId="3677793C" w14:textId="5B3E67AD" w:rsidR="005A6185" w:rsidRPr="00857F44" w:rsidRDefault="005A6185" w:rsidP="003F30FC">
            <w:pPr>
              <w:rPr>
                <w:color w:val="000000"/>
                <w:sz w:val="24"/>
                <w:szCs w:val="24"/>
              </w:rPr>
            </w:pPr>
          </w:p>
        </w:tc>
      </w:tr>
      <w:tr w:rsidR="00F907A0" w:rsidRPr="000D4061" w14:paraId="5D455934" w14:textId="77777777" w:rsidTr="00A55142">
        <w:trPr>
          <w:trHeight w:val="7832"/>
        </w:trPr>
        <w:tc>
          <w:tcPr>
            <w:tcW w:w="1413" w:type="dxa"/>
          </w:tcPr>
          <w:p w14:paraId="719D970E" w14:textId="1A496E61" w:rsidR="00316BA3" w:rsidRDefault="005B0A82" w:rsidP="00AA1488">
            <w:pPr>
              <w:rPr>
                <w:sz w:val="24"/>
                <w:szCs w:val="24"/>
              </w:rPr>
            </w:pPr>
            <w:r>
              <w:rPr>
                <w:sz w:val="24"/>
                <w:szCs w:val="24"/>
              </w:rPr>
              <w:lastRenderedPageBreak/>
              <w:t>ПК</w:t>
            </w:r>
            <w:r w:rsidR="00AA1488" w:rsidRPr="00636FC9">
              <w:rPr>
                <w:sz w:val="24"/>
                <w:szCs w:val="24"/>
              </w:rPr>
              <w:t>-</w:t>
            </w:r>
            <w:r w:rsidR="00C5440A">
              <w:rPr>
                <w:sz w:val="24"/>
                <w:szCs w:val="24"/>
              </w:rPr>
              <w:t>4</w:t>
            </w:r>
          </w:p>
        </w:tc>
        <w:tc>
          <w:tcPr>
            <w:tcW w:w="2320" w:type="dxa"/>
          </w:tcPr>
          <w:p w14:paraId="681C6D00" w14:textId="283B41AC" w:rsidR="00875CE5" w:rsidRDefault="00A968F5" w:rsidP="00AA1488">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 xml:space="preserve">Способность осуществлять постановку проектно-исследовательских задач, разработку инновационных проектов с использованием цифровых технологий </w:t>
            </w:r>
          </w:p>
          <w:p w14:paraId="6708FA8F" w14:textId="77777777" w:rsidR="00875CE5" w:rsidRDefault="00875CE5" w:rsidP="00AA1488">
            <w:pPr>
              <w:pStyle w:val="ConsPlusNormal"/>
              <w:widowControl/>
              <w:ind w:firstLine="0"/>
              <w:rPr>
                <w:rFonts w:ascii="Times New Roman" w:hAnsi="Times New Roman" w:cs="Times New Roman"/>
                <w:color w:val="000000"/>
                <w:sz w:val="24"/>
                <w:szCs w:val="24"/>
              </w:rPr>
            </w:pPr>
          </w:p>
          <w:p w14:paraId="5DC6FADF" w14:textId="77777777" w:rsidR="00875CE5" w:rsidRDefault="00875CE5" w:rsidP="00AA1488">
            <w:pPr>
              <w:pStyle w:val="ConsPlusNormal"/>
              <w:widowControl/>
              <w:ind w:firstLine="0"/>
              <w:rPr>
                <w:rFonts w:ascii="Times New Roman" w:hAnsi="Times New Roman" w:cs="Times New Roman"/>
                <w:color w:val="000000"/>
                <w:sz w:val="24"/>
                <w:szCs w:val="24"/>
              </w:rPr>
            </w:pPr>
          </w:p>
          <w:p w14:paraId="45B8E441" w14:textId="74F1C74C" w:rsidR="00316BA3" w:rsidRDefault="00316BA3" w:rsidP="00A47EB1">
            <w:pPr>
              <w:pStyle w:val="ConsPlusNormal"/>
              <w:widowControl/>
              <w:ind w:firstLine="0"/>
              <w:rPr>
                <w:sz w:val="24"/>
                <w:szCs w:val="24"/>
              </w:rPr>
            </w:pPr>
          </w:p>
        </w:tc>
        <w:tc>
          <w:tcPr>
            <w:tcW w:w="2210" w:type="dxa"/>
          </w:tcPr>
          <w:p w14:paraId="10065054" w14:textId="1EFCC3DA" w:rsidR="0021679C" w:rsidRPr="0021679C" w:rsidRDefault="003C2A54" w:rsidP="0021679C">
            <w:pPr>
              <w:pStyle w:val="a7"/>
              <w:jc w:val="both"/>
              <w:rPr>
                <w:sz w:val="24"/>
                <w:szCs w:val="24"/>
              </w:rPr>
            </w:pPr>
            <w:r w:rsidRPr="003C2A54">
              <w:rPr>
                <w:sz w:val="24"/>
                <w:szCs w:val="24"/>
              </w:rPr>
              <w:t>1</w:t>
            </w:r>
            <w:r w:rsidR="0021679C" w:rsidRPr="0021679C">
              <w:rPr>
                <w:sz w:val="24"/>
                <w:szCs w:val="24"/>
              </w:rPr>
              <w:t>.Организует, выполняет и контролирует научно-исследовательскую деятельность в сфере международных финансов с использованием цифровых технологий</w:t>
            </w:r>
          </w:p>
          <w:p w14:paraId="27C2A798" w14:textId="77777777" w:rsidR="00006296" w:rsidRDefault="00006296" w:rsidP="0021679C">
            <w:pPr>
              <w:jc w:val="both"/>
              <w:rPr>
                <w:sz w:val="24"/>
                <w:szCs w:val="24"/>
              </w:rPr>
            </w:pPr>
          </w:p>
          <w:p w14:paraId="45F87947" w14:textId="77777777" w:rsidR="00006296" w:rsidRDefault="00006296" w:rsidP="0021679C">
            <w:pPr>
              <w:jc w:val="both"/>
              <w:rPr>
                <w:sz w:val="24"/>
                <w:szCs w:val="24"/>
              </w:rPr>
            </w:pPr>
          </w:p>
          <w:p w14:paraId="1825FCD6" w14:textId="77777777" w:rsidR="00006296" w:rsidRDefault="00006296" w:rsidP="0021679C">
            <w:pPr>
              <w:jc w:val="both"/>
              <w:rPr>
                <w:sz w:val="24"/>
                <w:szCs w:val="24"/>
              </w:rPr>
            </w:pPr>
          </w:p>
          <w:p w14:paraId="25F6D1B0" w14:textId="77777777" w:rsidR="00006296" w:rsidRDefault="00006296" w:rsidP="0021679C">
            <w:pPr>
              <w:jc w:val="both"/>
              <w:rPr>
                <w:sz w:val="24"/>
                <w:szCs w:val="24"/>
              </w:rPr>
            </w:pPr>
          </w:p>
          <w:p w14:paraId="28B4A28C" w14:textId="04615B43" w:rsidR="0021679C" w:rsidRPr="0021679C" w:rsidRDefault="0021679C" w:rsidP="0021679C">
            <w:pPr>
              <w:jc w:val="both"/>
              <w:rPr>
                <w:sz w:val="24"/>
                <w:szCs w:val="24"/>
              </w:rPr>
            </w:pPr>
            <w:r w:rsidRPr="0021679C">
              <w:rPr>
                <w:sz w:val="24"/>
                <w:szCs w:val="24"/>
              </w:rPr>
              <w:t>2. Осуществляет управление международными проектами</w:t>
            </w:r>
            <w:r>
              <w:rPr>
                <w:sz w:val="24"/>
                <w:szCs w:val="24"/>
              </w:rPr>
              <w:t xml:space="preserve"> </w:t>
            </w:r>
          </w:p>
          <w:p w14:paraId="428626FA" w14:textId="77777777" w:rsidR="006B302F" w:rsidRDefault="006B302F" w:rsidP="006B302F">
            <w:pPr>
              <w:pStyle w:val="Style2"/>
              <w:spacing w:line="240" w:lineRule="auto"/>
              <w:ind w:firstLine="0"/>
              <w:rPr>
                <w:rStyle w:val="FontStyle12"/>
              </w:rPr>
            </w:pPr>
          </w:p>
          <w:p w14:paraId="135BAED2" w14:textId="77777777" w:rsidR="006B302F" w:rsidRDefault="006B302F" w:rsidP="006B302F">
            <w:pPr>
              <w:pStyle w:val="Style2"/>
              <w:spacing w:line="240" w:lineRule="auto"/>
              <w:ind w:firstLine="0"/>
              <w:rPr>
                <w:rStyle w:val="FontStyle12"/>
              </w:rPr>
            </w:pPr>
          </w:p>
          <w:p w14:paraId="5711358D" w14:textId="63361067" w:rsidR="00316BA3" w:rsidRDefault="00316BA3" w:rsidP="00B448C7">
            <w:pPr>
              <w:rPr>
                <w:sz w:val="24"/>
                <w:szCs w:val="24"/>
              </w:rPr>
            </w:pPr>
          </w:p>
        </w:tc>
        <w:tc>
          <w:tcPr>
            <w:tcW w:w="3396" w:type="dxa"/>
          </w:tcPr>
          <w:tbl>
            <w:tblPr>
              <w:tblW w:w="0" w:type="auto"/>
              <w:tblBorders>
                <w:top w:val="nil"/>
                <w:left w:val="nil"/>
                <w:bottom w:val="nil"/>
                <w:right w:val="nil"/>
              </w:tblBorders>
              <w:tblLook w:val="0000" w:firstRow="0" w:lastRow="0" w:firstColumn="0" w:lastColumn="0" w:noHBand="0" w:noVBand="0"/>
            </w:tblPr>
            <w:tblGrid>
              <w:gridCol w:w="3224"/>
            </w:tblGrid>
            <w:tr w:rsidR="00316BA3" w:rsidRPr="00871675" w14:paraId="345FB5BB" w14:textId="77777777" w:rsidTr="00B448C7">
              <w:trPr>
                <w:trHeight w:val="2850"/>
              </w:trPr>
              <w:tc>
                <w:tcPr>
                  <w:tcW w:w="0" w:type="auto"/>
                </w:tcPr>
                <w:p w14:paraId="4B060379" w14:textId="77777777" w:rsidR="00F80070" w:rsidRDefault="00F80070" w:rsidP="003F30FC">
                  <w:pPr>
                    <w:autoSpaceDE w:val="0"/>
                    <w:autoSpaceDN w:val="0"/>
                    <w:adjustRightInd w:val="0"/>
                    <w:rPr>
                      <w:b/>
                      <w:color w:val="000000"/>
                    </w:rPr>
                  </w:pPr>
                  <w:r w:rsidRPr="005A6185">
                    <w:rPr>
                      <w:b/>
                      <w:color w:val="000000"/>
                    </w:rPr>
                    <w:t xml:space="preserve">Знает: </w:t>
                  </w:r>
                </w:p>
                <w:p w14:paraId="1E34968E" w14:textId="0F9E892A" w:rsidR="00E57F61" w:rsidRDefault="00E57F61" w:rsidP="00E57F61">
                  <w:pPr>
                    <w:autoSpaceDE w:val="0"/>
                    <w:autoSpaceDN w:val="0"/>
                    <w:adjustRightInd w:val="0"/>
                    <w:rPr>
                      <w:lang w:eastAsia="ru-RU"/>
                    </w:rPr>
                  </w:pPr>
                  <w:r w:rsidRPr="00E57F61">
                    <w:rPr>
                      <w:lang w:eastAsia="ru-RU"/>
                    </w:rPr>
                    <w:t>современн</w:t>
                  </w:r>
                  <w:r>
                    <w:rPr>
                      <w:lang w:eastAsia="ru-RU"/>
                    </w:rPr>
                    <w:t>ые</w:t>
                  </w:r>
                  <w:r w:rsidRPr="00E57F61">
                    <w:rPr>
                      <w:lang w:eastAsia="ru-RU"/>
                    </w:rPr>
                    <w:t xml:space="preserve"> инновационны</w:t>
                  </w:r>
                  <w:r>
                    <w:rPr>
                      <w:lang w:eastAsia="ru-RU"/>
                    </w:rPr>
                    <w:t>е</w:t>
                  </w:r>
                  <w:r w:rsidRPr="00E57F61">
                    <w:rPr>
                      <w:lang w:eastAsia="ru-RU"/>
                    </w:rPr>
                    <w:t xml:space="preserve"> информационны</w:t>
                  </w:r>
                  <w:r>
                    <w:rPr>
                      <w:lang w:eastAsia="ru-RU"/>
                    </w:rPr>
                    <w:t>е</w:t>
                  </w:r>
                  <w:r w:rsidRPr="00E57F61">
                    <w:rPr>
                      <w:lang w:eastAsia="ru-RU"/>
                    </w:rPr>
                    <w:t xml:space="preserve"> технологий анализа данных в исследовании международн</w:t>
                  </w:r>
                  <w:r>
                    <w:rPr>
                      <w:lang w:eastAsia="ru-RU"/>
                    </w:rPr>
                    <w:t>ых финансово-торговых операций</w:t>
                  </w:r>
                </w:p>
                <w:p w14:paraId="671CD5FC" w14:textId="77777777" w:rsidR="00570DD6" w:rsidRDefault="00F80070" w:rsidP="00570DD6">
                  <w:pPr>
                    <w:autoSpaceDE w:val="0"/>
                    <w:autoSpaceDN w:val="0"/>
                    <w:adjustRightInd w:val="0"/>
                    <w:rPr>
                      <w:b/>
                      <w:color w:val="000000"/>
                    </w:rPr>
                  </w:pPr>
                  <w:r w:rsidRPr="005A6185">
                    <w:rPr>
                      <w:b/>
                      <w:color w:val="000000"/>
                    </w:rPr>
                    <w:t>Умеет:</w:t>
                  </w:r>
                </w:p>
                <w:p w14:paraId="2E55E4A5" w14:textId="77777777" w:rsidR="00006296" w:rsidRDefault="00570DD6" w:rsidP="00006296">
                  <w:pPr>
                    <w:autoSpaceDE w:val="0"/>
                    <w:autoSpaceDN w:val="0"/>
                    <w:adjustRightInd w:val="0"/>
                    <w:rPr>
                      <w:lang w:eastAsia="ru-RU"/>
                    </w:rPr>
                  </w:pPr>
                  <w:r w:rsidRPr="00570DD6">
                    <w:rPr>
                      <w:color w:val="000000"/>
                    </w:rPr>
                    <w:t xml:space="preserve">использовать </w:t>
                  </w:r>
                  <w:proofErr w:type="spellStart"/>
                  <w:r w:rsidRPr="00570DD6">
                    <w:rPr>
                      <w:color w:val="000000"/>
                    </w:rPr>
                    <w:t>методическии</w:t>
                  </w:r>
                  <w:proofErr w:type="spellEnd"/>
                  <w:r w:rsidRPr="00570DD6">
                    <w:rPr>
                      <w:color w:val="000000"/>
                    </w:rPr>
                    <w:t xml:space="preserve">̆ инструментарий оценки эффективности </w:t>
                  </w:r>
                  <w:r w:rsidR="00006296">
                    <w:rPr>
                      <w:color w:val="000000"/>
                    </w:rPr>
                    <w:t xml:space="preserve">осуществления </w:t>
                  </w:r>
                  <w:r w:rsidR="00006296" w:rsidRPr="00E57F61">
                    <w:rPr>
                      <w:lang w:eastAsia="ru-RU"/>
                    </w:rPr>
                    <w:t>международн</w:t>
                  </w:r>
                  <w:r w:rsidR="00006296">
                    <w:rPr>
                      <w:lang w:eastAsia="ru-RU"/>
                    </w:rPr>
                    <w:t>ых финансово-торговых операций</w:t>
                  </w:r>
                </w:p>
                <w:p w14:paraId="5584F52A" w14:textId="77777777" w:rsidR="00316BA3" w:rsidRDefault="00316BA3" w:rsidP="00B448C7">
                  <w:pPr>
                    <w:autoSpaceDE w:val="0"/>
                    <w:autoSpaceDN w:val="0"/>
                    <w:adjustRightInd w:val="0"/>
                    <w:rPr>
                      <w:color w:val="000000"/>
                    </w:rPr>
                  </w:pPr>
                </w:p>
                <w:p w14:paraId="179EF094" w14:textId="77777777" w:rsidR="00282F72" w:rsidRDefault="00316BA3" w:rsidP="00282F72">
                  <w:pPr>
                    <w:autoSpaceDE w:val="0"/>
                    <w:autoSpaceDN w:val="0"/>
                    <w:adjustRightInd w:val="0"/>
                    <w:rPr>
                      <w:b/>
                      <w:color w:val="000000"/>
                    </w:rPr>
                  </w:pPr>
                  <w:r>
                    <w:rPr>
                      <w:sz w:val="22"/>
                      <w:szCs w:val="22"/>
                    </w:rPr>
                    <w:t xml:space="preserve"> </w:t>
                  </w:r>
                  <w:r w:rsidR="00282F72" w:rsidRPr="005A6185">
                    <w:rPr>
                      <w:b/>
                      <w:color w:val="000000"/>
                    </w:rPr>
                    <w:t xml:space="preserve">Знает: </w:t>
                  </w:r>
                </w:p>
                <w:p w14:paraId="4AE890CD" w14:textId="0982E3D2" w:rsidR="00F907A0" w:rsidRPr="00F907A0" w:rsidRDefault="0087274F" w:rsidP="00F907A0">
                  <w:pPr>
                    <w:autoSpaceDE w:val="0"/>
                    <w:autoSpaceDN w:val="0"/>
                    <w:adjustRightInd w:val="0"/>
                    <w:rPr>
                      <w:bCs/>
                      <w:color w:val="000000"/>
                    </w:rPr>
                  </w:pPr>
                  <w:r>
                    <w:rPr>
                      <w:bCs/>
                      <w:color w:val="000000"/>
                    </w:rPr>
                    <w:t xml:space="preserve">методы оценки </w:t>
                  </w:r>
                  <w:r w:rsidR="00F907A0" w:rsidRPr="00F907A0">
                    <w:rPr>
                      <w:bCs/>
                      <w:color w:val="000000"/>
                    </w:rPr>
                    <w:t xml:space="preserve">эффективности международного проекта </w:t>
                  </w:r>
                </w:p>
                <w:p w14:paraId="1AF95CF8" w14:textId="77777777" w:rsidR="00282F72" w:rsidRDefault="00282F72" w:rsidP="00282F72">
                  <w:pPr>
                    <w:autoSpaceDE w:val="0"/>
                    <w:autoSpaceDN w:val="0"/>
                    <w:adjustRightInd w:val="0"/>
                    <w:rPr>
                      <w:b/>
                      <w:color w:val="000000"/>
                    </w:rPr>
                  </w:pPr>
                  <w:r w:rsidRPr="005A6185">
                    <w:rPr>
                      <w:b/>
                      <w:color w:val="000000"/>
                    </w:rPr>
                    <w:t>Умеет:</w:t>
                  </w:r>
                </w:p>
                <w:p w14:paraId="19739E29" w14:textId="77777777" w:rsidR="0087274F" w:rsidRPr="0087274F" w:rsidRDefault="0087274F" w:rsidP="0087274F">
                  <w:pPr>
                    <w:autoSpaceDE w:val="0"/>
                    <w:autoSpaceDN w:val="0"/>
                    <w:adjustRightInd w:val="0"/>
                    <w:rPr>
                      <w:bCs/>
                      <w:color w:val="000000"/>
                    </w:rPr>
                  </w:pPr>
                  <w:r w:rsidRPr="0087274F">
                    <w:rPr>
                      <w:bCs/>
                      <w:color w:val="000000"/>
                    </w:rPr>
                    <w:t xml:space="preserve">вырабатывать рекомендации по совершенствованию применяемых стратегий и технологий при управлении международными проектами </w:t>
                  </w:r>
                </w:p>
                <w:p w14:paraId="74C7E9C2" w14:textId="7D6A94AD" w:rsidR="00316BA3" w:rsidRPr="0071303E" w:rsidRDefault="00316BA3" w:rsidP="00CC25A5">
                  <w:pPr>
                    <w:autoSpaceDE w:val="0"/>
                    <w:autoSpaceDN w:val="0"/>
                    <w:adjustRightInd w:val="0"/>
                    <w:rPr>
                      <w:color w:val="000000"/>
                    </w:rPr>
                  </w:pPr>
                </w:p>
              </w:tc>
            </w:tr>
          </w:tbl>
          <w:p w14:paraId="56CBA352" w14:textId="1C23E895" w:rsidR="000D4061" w:rsidRPr="00E666DB" w:rsidRDefault="000D4061" w:rsidP="0087274F">
            <w:pPr>
              <w:pStyle w:val="Default"/>
              <w:rPr>
                <w:bCs/>
                <w:sz w:val="24"/>
                <w:szCs w:val="24"/>
              </w:rPr>
            </w:pPr>
          </w:p>
        </w:tc>
      </w:tr>
    </w:tbl>
    <w:p w14:paraId="6148EB7A" w14:textId="77777777" w:rsidR="00316BA3" w:rsidRDefault="00316BA3" w:rsidP="00360010">
      <w:pPr>
        <w:shd w:val="clear" w:color="auto" w:fill="FFFFFF"/>
        <w:jc w:val="right"/>
        <w:rPr>
          <w:color w:val="000000"/>
          <w:sz w:val="28"/>
          <w:szCs w:val="28"/>
        </w:rPr>
      </w:pPr>
    </w:p>
    <w:p w14:paraId="59E657E0" w14:textId="2B25B873" w:rsidR="00E82555" w:rsidRDefault="00E82555" w:rsidP="005A2E8D">
      <w:pPr>
        <w:pStyle w:val="1"/>
        <w:ind w:firstLine="709"/>
        <w:jc w:val="both"/>
        <w:rPr>
          <w:rFonts w:ascii="Times New Roman" w:hAnsi="Times New Roman"/>
          <w:sz w:val="28"/>
          <w:szCs w:val="28"/>
          <w:lang w:val="ru-RU"/>
        </w:rPr>
      </w:pPr>
      <w:bookmarkStart w:id="3" w:name="_Toc3995500"/>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3"/>
    </w:p>
    <w:p w14:paraId="4CF4E452" w14:textId="50742460" w:rsidR="00610771" w:rsidRPr="00811EF9" w:rsidRDefault="00610771" w:rsidP="00610771">
      <w:pPr>
        <w:shd w:val="clear" w:color="auto" w:fill="FFFFFF"/>
        <w:ind w:left="28" w:firstLine="680"/>
        <w:jc w:val="both"/>
        <w:rPr>
          <w:bCs/>
          <w:color w:val="000000"/>
          <w:sz w:val="28"/>
          <w:szCs w:val="28"/>
        </w:rPr>
      </w:pPr>
      <w:r>
        <w:rPr>
          <w:color w:val="000000"/>
          <w:sz w:val="28"/>
          <w:szCs w:val="28"/>
        </w:rPr>
        <w:t xml:space="preserve">Дисциплина «Международная торговля» </w:t>
      </w:r>
      <w:r w:rsidRPr="00D825D5">
        <w:rPr>
          <w:color w:val="000000"/>
          <w:sz w:val="28"/>
          <w:szCs w:val="28"/>
        </w:rPr>
        <w:t xml:space="preserve">является </w:t>
      </w:r>
      <w:r w:rsidR="00BE1D79">
        <w:rPr>
          <w:color w:val="000000"/>
          <w:sz w:val="28"/>
          <w:szCs w:val="28"/>
        </w:rPr>
        <w:t xml:space="preserve">обязательной </w:t>
      </w:r>
      <w:r w:rsidRPr="00D825D5">
        <w:rPr>
          <w:color w:val="000000"/>
          <w:sz w:val="28"/>
          <w:szCs w:val="28"/>
        </w:rPr>
        <w:t>дисциплиной модул</w:t>
      </w:r>
      <w:r>
        <w:rPr>
          <w:color w:val="000000"/>
          <w:sz w:val="28"/>
          <w:szCs w:val="28"/>
        </w:rPr>
        <w:t>я</w:t>
      </w:r>
      <w:r w:rsidRPr="00D825D5">
        <w:rPr>
          <w:color w:val="000000"/>
          <w:sz w:val="28"/>
          <w:szCs w:val="28"/>
        </w:rPr>
        <w:t xml:space="preserve"> направленност</w:t>
      </w:r>
      <w:r>
        <w:rPr>
          <w:color w:val="000000"/>
          <w:sz w:val="28"/>
          <w:szCs w:val="28"/>
        </w:rPr>
        <w:t>и</w:t>
      </w:r>
      <w:r w:rsidRPr="00D825D5">
        <w:rPr>
          <w:color w:val="000000"/>
          <w:sz w:val="28"/>
          <w:szCs w:val="28"/>
        </w:rPr>
        <w:t xml:space="preserve"> программы магистратуры</w:t>
      </w:r>
      <w:r>
        <w:rPr>
          <w:color w:val="000000"/>
          <w:sz w:val="28"/>
          <w:szCs w:val="28"/>
        </w:rPr>
        <w:t xml:space="preserve"> </w:t>
      </w:r>
      <w:r w:rsidRPr="00D825D5">
        <w:rPr>
          <w:bCs/>
          <w:color w:val="000000"/>
          <w:sz w:val="28"/>
          <w:szCs w:val="28"/>
        </w:rPr>
        <w:t>«</w:t>
      </w:r>
      <w:r w:rsidRPr="00494914">
        <w:rPr>
          <w:sz w:val="28"/>
          <w:szCs w:val="28"/>
        </w:rPr>
        <w:t>Международные финансы/International Finance</w:t>
      </w:r>
      <w:r w:rsidRPr="00D825D5">
        <w:rPr>
          <w:bCs/>
          <w:color w:val="000000"/>
          <w:sz w:val="28"/>
          <w:szCs w:val="28"/>
        </w:rPr>
        <w:t>»</w:t>
      </w:r>
      <w:r>
        <w:rPr>
          <w:color w:val="000000"/>
          <w:sz w:val="28"/>
          <w:szCs w:val="28"/>
        </w:rPr>
        <w:t xml:space="preserve"> </w:t>
      </w:r>
      <w:r w:rsidRPr="00D825D5">
        <w:rPr>
          <w:color w:val="000000"/>
          <w:sz w:val="28"/>
          <w:szCs w:val="28"/>
        </w:rPr>
        <w:t>по направлению подготовки 38.04.01 «Экономика»</w:t>
      </w:r>
      <w:r w:rsidRPr="00D825D5">
        <w:rPr>
          <w:bCs/>
          <w:color w:val="000000"/>
          <w:sz w:val="28"/>
          <w:szCs w:val="28"/>
        </w:rPr>
        <w:t>.</w:t>
      </w:r>
      <w:r>
        <w:rPr>
          <w:bCs/>
          <w:color w:val="000000"/>
          <w:sz w:val="28"/>
          <w:szCs w:val="28"/>
        </w:rPr>
        <w:t xml:space="preserve"> </w:t>
      </w:r>
      <w:r>
        <w:rPr>
          <w:color w:val="000000"/>
          <w:sz w:val="28"/>
          <w:szCs w:val="28"/>
        </w:rPr>
        <w:t xml:space="preserve">Дисциплина «Международная торговля» базируется </w:t>
      </w:r>
      <w:r>
        <w:rPr>
          <w:color w:val="000000"/>
          <w:sz w:val="28"/>
          <w:szCs w:val="28"/>
        </w:rPr>
        <w:lastRenderedPageBreak/>
        <w:t>на знаниях и умениях, приобретенных в результате изучения дисциплин бакалавриата и 3 модуля дисциплины «Мировая валютно-финансовая система».</w:t>
      </w:r>
    </w:p>
    <w:p w14:paraId="1157C264" w14:textId="77777777" w:rsidR="0086511C" w:rsidRPr="00BB7BD8" w:rsidRDefault="0086511C" w:rsidP="005A2E8D">
      <w:pPr>
        <w:ind w:firstLine="709"/>
        <w:contextualSpacing/>
        <w:jc w:val="both"/>
      </w:pPr>
    </w:p>
    <w:p w14:paraId="4A7B23CA" w14:textId="17F7FDB3" w:rsidR="00E91EA5" w:rsidRDefault="00E91EA5" w:rsidP="005A2E8D">
      <w:pPr>
        <w:pStyle w:val="1"/>
        <w:ind w:firstLine="709"/>
        <w:jc w:val="both"/>
        <w:rPr>
          <w:rFonts w:ascii="Times New Roman" w:hAnsi="Times New Roman"/>
          <w:sz w:val="28"/>
          <w:szCs w:val="28"/>
          <w:lang w:val="ru-RU"/>
        </w:rPr>
      </w:pPr>
      <w:r w:rsidRPr="00D44338">
        <w:rPr>
          <w:rFonts w:ascii="Times New Roman" w:hAnsi="Times New Roman"/>
          <w:sz w:val="28"/>
          <w:szCs w:val="28"/>
          <w:lang w:val="ru-RU"/>
        </w:rPr>
        <w:t xml:space="preserve">4. </w:t>
      </w:r>
      <w:r w:rsidR="00C14D1A" w:rsidRPr="00C14D1A">
        <w:rPr>
          <w:rFonts w:ascii="Times New Roman" w:hAnsi="Times New Roman"/>
          <w:sz w:val="28"/>
          <w:szCs w:val="28"/>
          <w:lang w:val="ru-RU"/>
        </w:rPr>
        <w:t>Объем дисциплины</w:t>
      </w:r>
      <w:r w:rsidR="0086511C">
        <w:rPr>
          <w:rFonts w:ascii="Times New Roman" w:hAnsi="Times New Roman"/>
          <w:sz w:val="28"/>
          <w:szCs w:val="28"/>
          <w:lang w:val="ru-RU"/>
        </w:rPr>
        <w:t xml:space="preserve"> </w:t>
      </w:r>
      <w:r w:rsidR="00C14D1A" w:rsidRPr="00C14D1A">
        <w:rPr>
          <w:rFonts w:ascii="Times New Roman" w:hAnsi="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4256CFA6" w14:textId="77777777" w:rsidR="009013A4" w:rsidRDefault="009013A4" w:rsidP="009013A4">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2</w:t>
      </w:r>
    </w:p>
    <w:p w14:paraId="7A5D2DEC" w14:textId="77777777" w:rsidR="0086511C" w:rsidRDefault="0086511C" w:rsidP="0086511C">
      <w:pPr>
        <w:rPr>
          <w:lang w:eastAsia="en-US"/>
        </w:rPr>
      </w:pPr>
    </w:p>
    <w:tbl>
      <w:tblPr>
        <w:tblStyle w:val="a8"/>
        <w:tblW w:w="0" w:type="auto"/>
        <w:tblInd w:w="421" w:type="dxa"/>
        <w:tblLook w:val="04A0" w:firstRow="1" w:lastRow="0" w:firstColumn="1" w:lastColumn="0" w:noHBand="0" w:noVBand="1"/>
      </w:tblPr>
      <w:tblGrid>
        <w:gridCol w:w="4110"/>
        <w:gridCol w:w="2410"/>
        <w:gridCol w:w="2398"/>
      </w:tblGrid>
      <w:tr w:rsidR="0086511C" w:rsidRPr="003E0419" w14:paraId="5D9D6903" w14:textId="77777777" w:rsidTr="00500FCC">
        <w:tc>
          <w:tcPr>
            <w:tcW w:w="4110" w:type="dxa"/>
          </w:tcPr>
          <w:tbl>
            <w:tblPr>
              <w:tblW w:w="0" w:type="auto"/>
              <w:tblBorders>
                <w:top w:val="nil"/>
                <w:left w:val="nil"/>
                <w:bottom w:val="nil"/>
                <w:right w:val="nil"/>
              </w:tblBorders>
              <w:tblLook w:val="0000" w:firstRow="0" w:lastRow="0" w:firstColumn="0" w:lastColumn="0" w:noHBand="0" w:noVBand="0"/>
            </w:tblPr>
            <w:tblGrid>
              <w:gridCol w:w="2433"/>
              <w:gridCol w:w="222"/>
              <w:gridCol w:w="222"/>
            </w:tblGrid>
            <w:tr w:rsidR="0086511C" w:rsidRPr="003E0419" w14:paraId="203B6908" w14:textId="77777777" w:rsidTr="00B448C7">
              <w:trPr>
                <w:trHeight w:val="107"/>
              </w:trPr>
              <w:tc>
                <w:tcPr>
                  <w:tcW w:w="0" w:type="auto"/>
                </w:tcPr>
                <w:p w14:paraId="1FCC726D" w14:textId="77777777" w:rsidR="0086511C" w:rsidRPr="003E0419" w:rsidRDefault="0086511C" w:rsidP="00B448C7">
                  <w:pPr>
                    <w:autoSpaceDE w:val="0"/>
                    <w:autoSpaceDN w:val="0"/>
                    <w:adjustRightInd w:val="0"/>
                    <w:rPr>
                      <w:color w:val="000000"/>
                    </w:rPr>
                  </w:pPr>
                  <w:r w:rsidRPr="003E0419">
                    <w:rPr>
                      <w:b/>
                      <w:bCs/>
                      <w:color w:val="000000"/>
                    </w:rPr>
                    <w:t xml:space="preserve">Вид учебной работы </w:t>
                  </w:r>
                </w:p>
              </w:tc>
              <w:tc>
                <w:tcPr>
                  <w:tcW w:w="0" w:type="auto"/>
                </w:tcPr>
                <w:p w14:paraId="014E947F" w14:textId="77777777" w:rsidR="0086511C" w:rsidRPr="003E0419" w:rsidRDefault="0086511C" w:rsidP="00B448C7">
                  <w:pPr>
                    <w:autoSpaceDE w:val="0"/>
                    <w:autoSpaceDN w:val="0"/>
                    <w:adjustRightInd w:val="0"/>
                    <w:rPr>
                      <w:color w:val="000000"/>
                    </w:rPr>
                  </w:pPr>
                </w:p>
              </w:tc>
              <w:tc>
                <w:tcPr>
                  <w:tcW w:w="0" w:type="auto"/>
                </w:tcPr>
                <w:p w14:paraId="3EA377E5" w14:textId="77777777" w:rsidR="0086511C" w:rsidRPr="003E0419" w:rsidRDefault="0086511C" w:rsidP="00B448C7">
                  <w:pPr>
                    <w:autoSpaceDE w:val="0"/>
                    <w:autoSpaceDN w:val="0"/>
                    <w:adjustRightInd w:val="0"/>
                    <w:rPr>
                      <w:color w:val="000000"/>
                    </w:rPr>
                  </w:pPr>
                </w:p>
              </w:tc>
            </w:tr>
          </w:tbl>
          <w:p w14:paraId="223918DF" w14:textId="77777777" w:rsidR="0086511C" w:rsidRPr="003E0419" w:rsidRDefault="0086511C" w:rsidP="00B448C7">
            <w:pPr>
              <w:rPr>
                <w:sz w:val="24"/>
                <w:szCs w:val="24"/>
              </w:rPr>
            </w:pPr>
          </w:p>
        </w:tc>
        <w:tc>
          <w:tcPr>
            <w:tcW w:w="2410" w:type="dxa"/>
          </w:tcPr>
          <w:p w14:paraId="037BE900" w14:textId="77777777" w:rsidR="0086511C" w:rsidRPr="003E0419" w:rsidRDefault="0086511C" w:rsidP="00B448C7">
            <w:pPr>
              <w:rPr>
                <w:b/>
                <w:sz w:val="24"/>
                <w:szCs w:val="24"/>
              </w:rPr>
            </w:pPr>
            <w:r w:rsidRPr="003E0419">
              <w:rPr>
                <w:b/>
                <w:bCs/>
                <w:color w:val="000000"/>
                <w:sz w:val="24"/>
                <w:szCs w:val="24"/>
                <w:lang w:eastAsia="zh-CN"/>
              </w:rPr>
              <w:t>Всего (в з/е и часах)</w:t>
            </w:r>
          </w:p>
        </w:tc>
        <w:tc>
          <w:tcPr>
            <w:tcW w:w="2398" w:type="dxa"/>
          </w:tcPr>
          <w:p w14:paraId="43A64B23" w14:textId="1BEA0081" w:rsidR="0086511C" w:rsidRPr="003E0419" w:rsidRDefault="00B90C88" w:rsidP="00B448C7">
            <w:pPr>
              <w:rPr>
                <w:b/>
                <w:sz w:val="24"/>
                <w:szCs w:val="24"/>
              </w:rPr>
            </w:pPr>
            <w:r>
              <w:rPr>
                <w:b/>
                <w:sz w:val="24"/>
                <w:szCs w:val="24"/>
              </w:rPr>
              <w:t>5</w:t>
            </w:r>
            <w:r w:rsidR="0086511C" w:rsidRPr="003E0419">
              <w:rPr>
                <w:b/>
                <w:sz w:val="24"/>
                <w:szCs w:val="24"/>
              </w:rPr>
              <w:t xml:space="preserve"> семестр </w:t>
            </w:r>
            <w:r w:rsidR="0086511C" w:rsidRPr="003E0419">
              <w:rPr>
                <w:b/>
                <w:bCs/>
                <w:color w:val="000000"/>
                <w:sz w:val="24"/>
                <w:szCs w:val="24"/>
                <w:lang w:eastAsia="zh-CN"/>
              </w:rPr>
              <w:t>(в з/е и часах)</w:t>
            </w:r>
          </w:p>
        </w:tc>
      </w:tr>
      <w:tr w:rsidR="0086511C" w:rsidRPr="00F60847" w14:paraId="6D26F0AD" w14:textId="77777777" w:rsidTr="00500FCC">
        <w:tc>
          <w:tcPr>
            <w:tcW w:w="4110" w:type="dxa"/>
          </w:tcPr>
          <w:p w14:paraId="7AD2761F" w14:textId="77777777" w:rsidR="0086511C" w:rsidRPr="00F60847" w:rsidRDefault="0086511C" w:rsidP="00B448C7">
            <w:pPr>
              <w:rPr>
                <w:b/>
                <w:sz w:val="24"/>
                <w:szCs w:val="24"/>
              </w:rPr>
            </w:pPr>
            <w:r w:rsidRPr="00F60847">
              <w:rPr>
                <w:b/>
                <w:sz w:val="24"/>
                <w:szCs w:val="24"/>
              </w:rPr>
              <w:t xml:space="preserve">Общая трудоемкость дисциплины </w:t>
            </w:r>
          </w:p>
        </w:tc>
        <w:tc>
          <w:tcPr>
            <w:tcW w:w="2410" w:type="dxa"/>
          </w:tcPr>
          <w:p w14:paraId="770A81E3" w14:textId="24B057B5" w:rsidR="0086511C" w:rsidRPr="00F60847" w:rsidRDefault="00244701" w:rsidP="00B448C7">
            <w:pPr>
              <w:rPr>
                <w:b/>
                <w:sz w:val="24"/>
                <w:szCs w:val="24"/>
              </w:rPr>
            </w:pPr>
            <w:r>
              <w:rPr>
                <w:b/>
                <w:sz w:val="24"/>
                <w:szCs w:val="24"/>
              </w:rPr>
              <w:t>3</w:t>
            </w:r>
            <w:r w:rsidR="0086511C" w:rsidRPr="00F60847">
              <w:rPr>
                <w:b/>
                <w:sz w:val="24"/>
                <w:szCs w:val="24"/>
              </w:rPr>
              <w:t xml:space="preserve"> </w:t>
            </w:r>
            <w:proofErr w:type="spellStart"/>
            <w:r w:rsidR="0086511C" w:rsidRPr="00F60847">
              <w:rPr>
                <w:b/>
                <w:sz w:val="24"/>
                <w:szCs w:val="24"/>
              </w:rPr>
              <w:t>з.е</w:t>
            </w:r>
            <w:proofErr w:type="spellEnd"/>
            <w:r w:rsidR="0086511C" w:rsidRPr="00F60847">
              <w:rPr>
                <w:b/>
                <w:sz w:val="24"/>
                <w:szCs w:val="24"/>
              </w:rPr>
              <w:t xml:space="preserve">., </w:t>
            </w:r>
            <w:r>
              <w:rPr>
                <w:b/>
                <w:sz w:val="24"/>
                <w:szCs w:val="24"/>
              </w:rPr>
              <w:t>108</w:t>
            </w:r>
            <w:r w:rsidR="0086511C" w:rsidRPr="00F60847">
              <w:rPr>
                <w:b/>
                <w:sz w:val="24"/>
                <w:szCs w:val="24"/>
              </w:rPr>
              <w:t xml:space="preserve"> час. </w:t>
            </w:r>
          </w:p>
        </w:tc>
        <w:tc>
          <w:tcPr>
            <w:tcW w:w="2398" w:type="dxa"/>
          </w:tcPr>
          <w:p w14:paraId="6925E09E" w14:textId="439B28FA" w:rsidR="0086511C" w:rsidRPr="00F60847" w:rsidRDefault="00EF35EA" w:rsidP="00B448C7">
            <w:pPr>
              <w:rPr>
                <w:b/>
                <w:sz w:val="24"/>
                <w:szCs w:val="24"/>
              </w:rPr>
            </w:pPr>
            <w:r>
              <w:rPr>
                <w:b/>
                <w:sz w:val="24"/>
                <w:szCs w:val="24"/>
              </w:rPr>
              <w:t>3</w:t>
            </w:r>
            <w:r w:rsidR="0086511C" w:rsidRPr="00F60847">
              <w:rPr>
                <w:b/>
                <w:sz w:val="24"/>
                <w:szCs w:val="24"/>
              </w:rPr>
              <w:t xml:space="preserve"> </w:t>
            </w:r>
            <w:proofErr w:type="spellStart"/>
            <w:r w:rsidR="0086511C" w:rsidRPr="00F60847">
              <w:rPr>
                <w:b/>
                <w:sz w:val="24"/>
                <w:szCs w:val="24"/>
              </w:rPr>
              <w:t>з.е</w:t>
            </w:r>
            <w:proofErr w:type="spellEnd"/>
            <w:r w:rsidR="0086511C" w:rsidRPr="00F60847">
              <w:rPr>
                <w:b/>
                <w:sz w:val="24"/>
                <w:szCs w:val="24"/>
              </w:rPr>
              <w:t xml:space="preserve">., </w:t>
            </w:r>
            <w:r>
              <w:rPr>
                <w:b/>
                <w:sz w:val="24"/>
                <w:szCs w:val="24"/>
              </w:rPr>
              <w:t>108</w:t>
            </w:r>
            <w:r w:rsidR="0086511C" w:rsidRPr="00F60847">
              <w:rPr>
                <w:b/>
                <w:sz w:val="24"/>
                <w:szCs w:val="24"/>
              </w:rPr>
              <w:t xml:space="preserve"> час.</w:t>
            </w:r>
          </w:p>
        </w:tc>
      </w:tr>
      <w:tr w:rsidR="0086511C" w:rsidRPr="00F60847" w14:paraId="2ED81485" w14:textId="77777777" w:rsidTr="00500FCC">
        <w:tc>
          <w:tcPr>
            <w:tcW w:w="4110" w:type="dxa"/>
          </w:tcPr>
          <w:tbl>
            <w:tblPr>
              <w:tblW w:w="0" w:type="auto"/>
              <w:tblBorders>
                <w:top w:val="nil"/>
                <w:left w:val="nil"/>
                <w:bottom w:val="nil"/>
                <w:right w:val="nil"/>
              </w:tblBorders>
              <w:tblLook w:val="0000" w:firstRow="0" w:lastRow="0" w:firstColumn="0" w:lastColumn="0" w:noHBand="0" w:noVBand="0"/>
            </w:tblPr>
            <w:tblGrid>
              <w:gridCol w:w="3450"/>
              <w:gridCol w:w="222"/>
              <w:gridCol w:w="222"/>
            </w:tblGrid>
            <w:tr w:rsidR="0086511C" w:rsidRPr="00F60847" w14:paraId="656AA2FD" w14:textId="77777777" w:rsidTr="00B448C7">
              <w:trPr>
                <w:trHeight w:val="107"/>
              </w:trPr>
              <w:tc>
                <w:tcPr>
                  <w:tcW w:w="0" w:type="auto"/>
                </w:tcPr>
                <w:p w14:paraId="09EC108A" w14:textId="77777777" w:rsidR="0086511C" w:rsidRPr="00F60847" w:rsidRDefault="0086511C" w:rsidP="00B448C7">
                  <w:pPr>
                    <w:autoSpaceDE w:val="0"/>
                    <w:autoSpaceDN w:val="0"/>
                    <w:adjustRightInd w:val="0"/>
                    <w:rPr>
                      <w:color w:val="000000"/>
                    </w:rPr>
                  </w:pPr>
                  <w:r w:rsidRPr="00F60847">
                    <w:rPr>
                      <w:b/>
                      <w:bCs/>
                      <w:i/>
                      <w:iCs/>
                      <w:color w:val="000000"/>
                    </w:rPr>
                    <w:t xml:space="preserve">Контактная работа-Аудиторные занятия </w:t>
                  </w:r>
                </w:p>
              </w:tc>
              <w:tc>
                <w:tcPr>
                  <w:tcW w:w="0" w:type="auto"/>
                </w:tcPr>
                <w:p w14:paraId="404342FE" w14:textId="77777777" w:rsidR="0086511C" w:rsidRPr="00F60847" w:rsidRDefault="0086511C" w:rsidP="00B448C7">
                  <w:pPr>
                    <w:autoSpaceDE w:val="0"/>
                    <w:autoSpaceDN w:val="0"/>
                    <w:adjustRightInd w:val="0"/>
                    <w:rPr>
                      <w:color w:val="000000"/>
                    </w:rPr>
                  </w:pPr>
                </w:p>
              </w:tc>
              <w:tc>
                <w:tcPr>
                  <w:tcW w:w="0" w:type="auto"/>
                </w:tcPr>
                <w:p w14:paraId="6F6DE156" w14:textId="77777777" w:rsidR="0086511C" w:rsidRPr="00F60847" w:rsidRDefault="0086511C" w:rsidP="00B448C7">
                  <w:pPr>
                    <w:autoSpaceDE w:val="0"/>
                    <w:autoSpaceDN w:val="0"/>
                    <w:adjustRightInd w:val="0"/>
                    <w:rPr>
                      <w:color w:val="000000"/>
                    </w:rPr>
                  </w:pPr>
                </w:p>
              </w:tc>
            </w:tr>
          </w:tbl>
          <w:p w14:paraId="46FBC2C3" w14:textId="77777777" w:rsidR="0086511C" w:rsidRPr="00F60847" w:rsidRDefault="0086511C" w:rsidP="00B448C7">
            <w:pPr>
              <w:rPr>
                <w:sz w:val="24"/>
                <w:szCs w:val="24"/>
              </w:rPr>
            </w:pPr>
          </w:p>
        </w:tc>
        <w:tc>
          <w:tcPr>
            <w:tcW w:w="2410" w:type="dxa"/>
          </w:tcPr>
          <w:p w14:paraId="436BA089" w14:textId="323D5D36" w:rsidR="0086511C" w:rsidRPr="00F60847" w:rsidRDefault="00A144F0" w:rsidP="00B448C7">
            <w:pPr>
              <w:rPr>
                <w:sz w:val="24"/>
                <w:szCs w:val="24"/>
              </w:rPr>
            </w:pPr>
            <w:r>
              <w:rPr>
                <w:sz w:val="24"/>
                <w:szCs w:val="24"/>
              </w:rPr>
              <w:t>4</w:t>
            </w:r>
            <w:r w:rsidR="0086511C" w:rsidRPr="00F60847">
              <w:rPr>
                <w:sz w:val="24"/>
                <w:szCs w:val="24"/>
              </w:rPr>
              <w:t>0</w:t>
            </w:r>
          </w:p>
        </w:tc>
        <w:tc>
          <w:tcPr>
            <w:tcW w:w="2398" w:type="dxa"/>
          </w:tcPr>
          <w:p w14:paraId="12FA7E9D" w14:textId="22812793" w:rsidR="0086511C" w:rsidRPr="00F60847" w:rsidRDefault="005639D9" w:rsidP="00B448C7">
            <w:pPr>
              <w:rPr>
                <w:sz w:val="24"/>
                <w:szCs w:val="24"/>
              </w:rPr>
            </w:pPr>
            <w:r>
              <w:rPr>
                <w:sz w:val="24"/>
                <w:szCs w:val="24"/>
              </w:rPr>
              <w:t>4</w:t>
            </w:r>
            <w:r w:rsidR="0086511C" w:rsidRPr="00F60847">
              <w:rPr>
                <w:sz w:val="24"/>
                <w:szCs w:val="24"/>
              </w:rPr>
              <w:t>0</w:t>
            </w:r>
          </w:p>
        </w:tc>
      </w:tr>
      <w:tr w:rsidR="0086511C" w:rsidRPr="00F60847" w14:paraId="4A820E2B" w14:textId="77777777" w:rsidTr="00500FCC">
        <w:tc>
          <w:tcPr>
            <w:tcW w:w="4110" w:type="dxa"/>
          </w:tcPr>
          <w:p w14:paraId="3297F0BC" w14:textId="77777777" w:rsidR="0086511C" w:rsidRPr="00F60847" w:rsidRDefault="0086511C" w:rsidP="00B448C7">
            <w:pPr>
              <w:rPr>
                <w:sz w:val="24"/>
                <w:szCs w:val="24"/>
              </w:rPr>
            </w:pPr>
            <w:r w:rsidRPr="00F60847">
              <w:rPr>
                <w:i/>
                <w:iCs/>
                <w:color w:val="000000"/>
                <w:sz w:val="24"/>
                <w:szCs w:val="24"/>
              </w:rPr>
              <w:t>Лекции (Л)</w:t>
            </w:r>
          </w:p>
        </w:tc>
        <w:tc>
          <w:tcPr>
            <w:tcW w:w="2410" w:type="dxa"/>
          </w:tcPr>
          <w:p w14:paraId="09FB1B8A" w14:textId="77777777" w:rsidR="0086511C" w:rsidRPr="00F60847" w:rsidRDefault="0086511C" w:rsidP="00B448C7">
            <w:pPr>
              <w:rPr>
                <w:sz w:val="24"/>
                <w:szCs w:val="24"/>
              </w:rPr>
            </w:pPr>
            <w:r w:rsidRPr="00F60847">
              <w:rPr>
                <w:sz w:val="24"/>
                <w:szCs w:val="24"/>
              </w:rPr>
              <w:t>16</w:t>
            </w:r>
          </w:p>
        </w:tc>
        <w:tc>
          <w:tcPr>
            <w:tcW w:w="2398" w:type="dxa"/>
          </w:tcPr>
          <w:p w14:paraId="015C3C4D" w14:textId="77777777" w:rsidR="0086511C" w:rsidRPr="00F60847" w:rsidRDefault="0086511C" w:rsidP="00B448C7">
            <w:pPr>
              <w:rPr>
                <w:sz w:val="24"/>
                <w:szCs w:val="24"/>
              </w:rPr>
            </w:pPr>
            <w:r w:rsidRPr="00F60847">
              <w:rPr>
                <w:sz w:val="24"/>
                <w:szCs w:val="24"/>
              </w:rPr>
              <w:t>16</w:t>
            </w:r>
          </w:p>
        </w:tc>
      </w:tr>
      <w:tr w:rsidR="0086511C" w:rsidRPr="00F60847" w14:paraId="7FD873F8" w14:textId="77777777" w:rsidTr="00500FCC">
        <w:tc>
          <w:tcPr>
            <w:tcW w:w="4110" w:type="dxa"/>
          </w:tcPr>
          <w:p w14:paraId="7A666A4D" w14:textId="77777777" w:rsidR="0086511C" w:rsidRPr="00F60847" w:rsidRDefault="0086511C" w:rsidP="00B448C7">
            <w:pPr>
              <w:rPr>
                <w:sz w:val="24"/>
                <w:szCs w:val="24"/>
              </w:rPr>
            </w:pPr>
            <w:r w:rsidRPr="00F60847">
              <w:rPr>
                <w:i/>
                <w:iCs/>
                <w:color w:val="000000"/>
                <w:sz w:val="24"/>
                <w:szCs w:val="24"/>
              </w:rPr>
              <w:t>Семинарские занятия (СЗ)</w:t>
            </w:r>
          </w:p>
        </w:tc>
        <w:tc>
          <w:tcPr>
            <w:tcW w:w="2410" w:type="dxa"/>
          </w:tcPr>
          <w:p w14:paraId="4608F9BE" w14:textId="686418B6" w:rsidR="0086511C" w:rsidRPr="00F60847" w:rsidRDefault="00A144F0" w:rsidP="00B448C7">
            <w:pPr>
              <w:rPr>
                <w:sz w:val="24"/>
                <w:szCs w:val="24"/>
              </w:rPr>
            </w:pPr>
            <w:r>
              <w:rPr>
                <w:sz w:val="24"/>
                <w:szCs w:val="24"/>
              </w:rPr>
              <w:t>24</w:t>
            </w:r>
          </w:p>
        </w:tc>
        <w:tc>
          <w:tcPr>
            <w:tcW w:w="2398" w:type="dxa"/>
          </w:tcPr>
          <w:p w14:paraId="6161CBE8" w14:textId="1CD2BA0F" w:rsidR="0086511C" w:rsidRPr="00F60847" w:rsidRDefault="005639D9" w:rsidP="00B448C7">
            <w:pPr>
              <w:rPr>
                <w:sz w:val="24"/>
                <w:szCs w:val="24"/>
              </w:rPr>
            </w:pPr>
            <w:r>
              <w:rPr>
                <w:sz w:val="24"/>
                <w:szCs w:val="24"/>
              </w:rPr>
              <w:t>2</w:t>
            </w:r>
            <w:r w:rsidR="0086511C" w:rsidRPr="00F60847">
              <w:rPr>
                <w:sz w:val="24"/>
                <w:szCs w:val="24"/>
              </w:rPr>
              <w:t>4</w:t>
            </w:r>
          </w:p>
        </w:tc>
      </w:tr>
      <w:tr w:rsidR="0086511C" w:rsidRPr="00F60847" w14:paraId="7CB6CF70" w14:textId="77777777" w:rsidTr="00500FCC">
        <w:tc>
          <w:tcPr>
            <w:tcW w:w="4110" w:type="dxa"/>
          </w:tcPr>
          <w:p w14:paraId="2DE5F87E" w14:textId="77777777" w:rsidR="0086511C" w:rsidRPr="00F60847" w:rsidRDefault="0086511C" w:rsidP="00B448C7">
            <w:pPr>
              <w:rPr>
                <w:sz w:val="24"/>
                <w:szCs w:val="24"/>
              </w:rPr>
            </w:pPr>
            <w:r w:rsidRPr="00F60847">
              <w:rPr>
                <w:b/>
                <w:bCs/>
                <w:i/>
                <w:iCs/>
                <w:color w:val="000000"/>
                <w:sz w:val="24"/>
                <w:szCs w:val="24"/>
              </w:rPr>
              <w:t>Самостоятельная работа</w:t>
            </w:r>
          </w:p>
        </w:tc>
        <w:tc>
          <w:tcPr>
            <w:tcW w:w="2410" w:type="dxa"/>
          </w:tcPr>
          <w:p w14:paraId="6A7AB5F0" w14:textId="2E238586" w:rsidR="0086511C" w:rsidRPr="00F60847" w:rsidRDefault="00A144F0" w:rsidP="00B448C7">
            <w:pPr>
              <w:rPr>
                <w:sz w:val="24"/>
                <w:szCs w:val="24"/>
              </w:rPr>
            </w:pPr>
            <w:r>
              <w:rPr>
                <w:sz w:val="24"/>
                <w:szCs w:val="24"/>
              </w:rPr>
              <w:t>6</w:t>
            </w:r>
            <w:r w:rsidR="00244701">
              <w:rPr>
                <w:sz w:val="24"/>
                <w:szCs w:val="24"/>
              </w:rPr>
              <w:t>8</w:t>
            </w:r>
          </w:p>
        </w:tc>
        <w:tc>
          <w:tcPr>
            <w:tcW w:w="2398" w:type="dxa"/>
          </w:tcPr>
          <w:p w14:paraId="00A2B2ED" w14:textId="1B58CE2F" w:rsidR="0086511C" w:rsidRPr="00F60847" w:rsidRDefault="005639D9" w:rsidP="00B448C7">
            <w:pPr>
              <w:rPr>
                <w:sz w:val="24"/>
                <w:szCs w:val="24"/>
              </w:rPr>
            </w:pPr>
            <w:r>
              <w:rPr>
                <w:sz w:val="24"/>
                <w:szCs w:val="24"/>
              </w:rPr>
              <w:t>6</w:t>
            </w:r>
            <w:r w:rsidR="00EF35EA">
              <w:rPr>
                <w:sz w:val="24"/>
                <w:szCs w:val="24"/>
              </w:rPr>
              <w:t>8</w:t>
            </w:r>
          </w:p>
        </w:tc>
      </w:tr>
      <w:tr w:rsidR="0086511C" w:rsidRPr="00F60847" w14:paraId="5C94B893" w14:textId="77777777" w:rsidTr="00500FCC">
        <w:tc>
          <w:tcPr>
            <w:tcW w:w="4110" w:type="dxa"/>
          </w:tcPr>
          <w:p w14:paraId="0C40F560" w14:textId="77777777" w:rsidR="0086511C" w:rsidRPr="00F60847" w:rsidRDefault="0086511C" w:rsidP="00B448C7">
            <w:pPr>
              <w:rPr>
                <w:sz w:val="24"/>
                <w:szCs w:val="24"/>
              </w:rPr>
            </w:pPr>
            <w:r w:rsidRPr="00F60847">
              <w:rPr>
                <w:color w:val="000000"/>
                <w:sz w:val="24"/>
                <w:szCs w:val="24"/>
              </w:rPr>
              <w:t>Вид текущего контроля</w:t>
            </w:r>
          </w:p>
        </w:tc>
        <w:tc>
          <w:tcPr>
            <w:tcW w:w="2410" w:type="dxa"/>
          </w:tcPr>
          <w:p w14:paraId="3312224B" w14:textId="370F3D5E" w:rsidR="0086511C" w:rsidRPr="00F60847" w:rsidRDefault="004C0570" w:rsidP="00B448C7">
            <w:pPr>
              <w:rPr>
                <w:sz w:val="24"/>
                <w:szCs w:val="24"/>
              </w:rPr>
            </w:pPr>
            <w:r>
              <w:rPr>
                <w:sz w:val="24"/>
                <w:szCs w:val="24"/>
              </w:rPr>
              <w:t>Контрольная работа</w:t>
            </w:r>
          </w:p>
        </w:tc>
        <w:tc>
          <w:tcPr>
            <w:tcW w:w="2398" w:type="dxa"/>
          </w:tcPr>
          <w:p w14:paraId="59BA567C" w14:textId="293425DB" w:rsidR="0086511C" w:rsidRPr="00F60847" w:rsidRDefault="004C0570" w:rsidP="00B448C7">
            <w:pPr>
              <w:rPr>
                <w:sz w:val="24"/>
                <w:szCs w:val="24"/>
              </w:rPr>
            </w:pPr>
            <w:r>
              <w:rPr>
                <w:sz w:val="24"/>
                <w:szCs w:val="24"/>
              </w:rPr>
              <w:t>Контрольная работа</w:t>
            </w:r>
          </w:p>
        </w:tc>
      </w:tr>
      <w:tr w:rsidR="0086511C" w:rsidRPr="00F60847" w14:paraId="67280695" w14:textId="77777777" w:rsidTr="00500FCC">
        <w:tc>
          <w:tcPr>
            <w:tcW w:w="4110" w:type="dxa"/>
          </w:tcPr>
          <w:p w14:paraId="5079BDF6" w14:textId="77777777" w:rsidR="0086511C" w:rsidRPr="00F60847" w:rsidRDefault="0086511C" w:rsidP="00B448C7">
            <w:pPr>
              <w:rPr>
                <w:sz w:val="24"/>
                <w:szCs w:val="24"/>
              </w:rPr>
            </w:pPr>
            <w:r w:rsidRPr="00F60847">
              <w:rPr>
                <w:color w:val="000000"/>
                <w:sz w:val="24"/>
                <w:szCs w:val="24"/>
              </w:rPr>
              <w:t>Вид промежуточной аттестации</w:t>
            </w:r>
          </w:p>
        </w:tc>
        <w:tc>
          <w:tcPr>
            <w:tcW w:w="2410" w:type="dxa"/>
          </w:tcPr>
          <w:p w14:paraId="6979690C" w14:textId="6083D55B" w:rsidR="0086511C" w:rsidRPr="00F60847" w:rsidRDefault="005639D9" w:rsidP="00B448C7">
            <w:pPr>
              <w:rPr>
                <w:sz w:val="24"/>
                <w:szCs w:val="24"/>
              </w:rPr>
            </w:pPr>
            <w:r>
              <w:rPr>
                <w:sz w:val="24"/>
                <w:szCs w:val="24"/>
              </w:rPr>
              <w:t>Э</w:t>
            </w:r>
            <w:r w:rsidR="00B90C88">
              <w:rPr>
                <w:sz w:val="24"/>
                <w:szCs w:val="24"/>
              </w:rPr>
              <w:t>кзамен</w:t>
            </w:r>
          </w:p>
        </w:tc>
        <w:tc>
          <w:tcPr>
            <w:tcW w:w="2398" w:type="dxa"/>
          </w:tcPr>
          <w:p w14:paraId="71BFD3AA" w14:textId="6B77B584" w:rsidR="0086511C" w:rsidRPr="00F60847" w:rsidRDefault="005639D9" w:rsidP="00B448C7">
            <w:pPr>
              <w:rPr>
                <w:sz w:val="24"/>
                <w:szCs w:val="24"/>
              </w:rPr>
            </w:pPr>
            <w:r>
              <w:rPr>
                <w:sz w:val="24"/>
                <w:szCs w:val="24"/>
              </w:rPr>
              <w:t>Э</w:t>
            </w:r>
            <w:r w:rsidR="00B90C88">
              <w:rPr>
                <w:sz w:val="24"/>
                <w:szCs w:val="24"/>
              </w:rPr>
              <w:t>кзамен</w:t>
            </w:r>
          </w:p>
        </w:tc>
      </w:tr>
    </w:tbl>
    <w:p w14:paraId="63B7A9BF" w14:textId="77777777" w:rsidR="0086511C" w:rsidRPr="0086511C" w:rsidRDefault="0086511C" w:rsidP="0086511C">
      <w:pPr>
        <w:rPr>
          <w:lang w:eastAsia="en-US"/>
        </w:rPr>
      </w:pPr>
    </w:p>
    <w:p w14:paraId="030FA5E1" w14:textId="77777777" w:rsidR="00E91EA5" w:rsidRPr="00602655" w:rsidRDefault="00E91EA5" w:rsidP="00E91EA5">
      <w:pPr>
        <w:spacing w:line="1" w:lineRule="exact"/>
        <w:rPr>
          <w:sz w:val="2"/>
          <w:szCs w:val="2"/>
        </w:rPr>
      </w:pPr>
    </w:p>
    <w:p w14:paraId="3907376F" w14:textId="77777777" w:rsidR="00C93FE0" w:rsidRPr="00102550" w:rsidRDefault="00C93FE0" w:rsidP="005A2E8D">
      <w:pPr>
        <w:pStyle w:val="1"/>
        <w:ind w:firstLine="709"/>
        <w:jc w:val="both"/>
        <w:rPr>
          <w:rFonts w:ascii="Times New Roman" w:hAnsi="Times New Roman"/>
          <w:sz w:val="28"/>
          <w:lang w:val="ru-RU"/>
        </w:rPr>
      </w:pPr>
      <w:r w:rsidRPr="00102550">
        <w:rPr>
          <w:rFonts w:ascii="Times New Roman" w:hAnsi="Times New Roman"/>
          <w:sz w:val="28"/>
          <w:lang w:val="ru-RU"/>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64E6719E" w14:textId="77777777" w:rsidR="00C93FE0" w:rsidRDefault="00C93FE0" w:rsidP="005A2E8D">
      <w:pPr>
        <w:pStyle w:val="1"/>
        <w:ind w:firstLine="709"/>
        <w:jc w:val="both"/>
        <w:rPr>
          <w:rFonts w:ascii="Times New Roman" w:hAnsi="Times New Roman"/>
          <w:sz w:val="28"/>
          <w:lang w:val="ru-RU"/>
        </w:rPr>
      </w:pPr>
      <w:r w:rsidRPr="00102550">
        <w:rPr>
          <w:rFonts w:ascii="Times New Roman" w:hAnsi="Times New Roman"/>
          <w:sz w:val="28"/>
          <w:lang w:val="ru-RU"/>
        </w:rPr>
        <w:t xml:space="preserve">5.1. Содержание дисциплины </w:t>
      </w:r>
    </w:p>
    <w:p w14:paraId="2DED0A9B" w14:textId="77777777" w:rsidR="0086511C" w:rsidRPr="0086511C" w:rsidRDefault="0086511C" w:rsidP="005A2E8D">
      <w:pPr>
        <w:ind w:firstLine="709"/>
        <w:rPr>
          <w:lang w:eastAsia="en-US"/>
        </w:rPr>
      </w:pPr>
    </w:p>
    <w:p w14:paraId="3F430220" w14:textId="41DAE61E" w:rsidR="0086511C" w:rsidRPr="00B448C7" w:rsidRDefault="0086511C" w:rsidP="005A2E8D">
      <w:pPr>
        <w:pStyle w:val="Default"/>
        <w:ind w:firstLine="709"/>
        <w:jc w:val="both"/>
        <w:rPr>
          <w:color w:val="auto"/>
          <w:sz w:val="28"/>
          <w:szCs w:val="28"/>
        </w:rPr>
      </w:pPr>
      <w:r>
        <w:rPr>
          <w:b/>
          <w:bCs/>
          <w:sz w:val="28"/>
          <w:szCs w:val="28"/>
        </w:rPr>
        <w:t xml:space="preserve">Тема 1. </w:t>
      </w:r>
      <w:r w:rsidR="007A30AE" w:rsidRPr="007A30AE">
        <w:rPr>
          <w:b/>
          <w:bCs/>
          <w:color w:val="auto"/>
          <w:sz w:val="28"/>
          <w:szCs w:val="28"/>
        </w:rPr>
        <w:t>Теоретические основы и сущность международной торговли</w:t>
      </w:r>
      <w:r w:rsidR="001F56F3">
        <w:rPr>
          <w:b/>
          <w:bCs/>
          <w:color w:val="auto"/>
          <w:sz w:val="28"/>
          <w:szCs w:val="28"/>
        </w:rPr>
        <w:t>.</w:t>
      </w:r>
    </w:p>
    <w:p w14:paraId="1C76A5B8" w14:textId="652C7E7F" w:rsidR="00E66F07" w:rsidRDefault="00E66F07" w:rsidP="007A30AE">
      <w:pPr>
        <w:pStyle w:val="a7"/>
        <w:shd w:val="clear" w:color="auto" w:fill="FFFFFF"/>
        <w:spacing w:before="0" w:beforeAutospacing="0" w:after="0" w:afterAutospacing="0"/>
        <w:ind w:firstLine="709"/>
        <w:jc w:val="both"/>
        <w:rPr>
          <w:rFonts w:eastAsiaTheme="minorHAnsi"/>
          <w:color w:val="000000"/>
          <w:sz w:val="28"/>
          <w:szCs w:val="28"/>
          <w:lang w:eastAsia="en-US"/>
        </w:rPr>
      </w:pPr>
      <w:r w:rsidRPr="00B3443A">
        <w:rPr>
          <w:rFonts w:eastAsiaTheme="minorHAnsi"/>
          <w:color w:val="000000"/>
          <w:sz w:val="28"/>
          <w:szCs w:val="28"/>
          <w:lang w:eastAsia="en-US"/>
        </w:rPr>
        <w:t xml:space="preserve">Международная торговля как основная форма международных экономических отношений.  </w:t>
      </w:r>
      <w:r w:rsidR="00071883">
        <w:rPr>
          <w:rFonts w:eastAsiaTheme="minorHAnsi"/>
          <w:color w:val="000000"/>
          <w:sz w:val="28"/>
          <w:szCs w:val="28"/>
          <w:lang w:eastAsia="en-US"/>
        </w:rPr>
        <w:t xml:space="preserve">Понятие и сущность международной торговли. </w:t>
      </w:r>
      <w:r w:rsidRPr="00B3443A">
        <w:rPr>
          <w:rFonts w:eastAsiaTheme="minorHAnsi"/>
          <w:color w:val="000000"/>
          <w:sz w:val="28"/>
          <w:szCs w:val="28"/>
          <w:lang w:eastAsia="en-US"/>
        </w:rPr>
        <w:t>Субъекты и объекты международной торговли</w:t>
      </w:r>
      <w:r w:rsidR="00DA1BD7">
        <w:rPr>
          <w:rFonts w:eastAsiaTheme="minorHAnsi"/>
          <w:color w:val="000000"/>
          <w:sz w:val="28"/>
          <w:szCs w:val="28"/>
          <w:lang w:eastAsia="en-US"/>
        </w:rPr>
        <w:t xml:space="preserve">. </w:t>
      </w:r>
    </w:p>
    <w:p w14:paraId="3017AE83" w14:textId="7A6BBB8E" w:rsidR="00E22492" w:rsidRPr="00B3443A" w:rsidRDefault="00E22492" w:rsidP="007A30AE">
      <w:pPr>
        <w:pStyle w:val="a7"/>
        <w:shd w:val="clear" w:color="auto" w:fill="FFFFFF"/>
        <w:spacing w:before="0" w:beforeAutospacing="0" w:after="0" w:afterAutospacing="0"/>
        <w:ind w:firstLine="709"/>
        <w:jc w:val="both"/>
        <w:rPr>
          <w:rFonts w:eastAsiaTheme="minorHAnsi"/>
          <w:color w:val="000000"/>
          <w:sz w:val="28"/>
          <w:szCs w:val="28"/>
          <w:lang w:eastAsia="en-US"/>
        </w:rPr>
      </w:pPr>
      <w:r>
        <w:rPr>
          <w:rFonts w:eastAsiaTheme="minorHAnsi"/>
          <w:color w:val="000000"/>
          <w:sz w:val="28"/>
          <w:szCs w:val="28"/>
          <w:lang w:eastAsia="en-US"/>
        </w:rPr>
        <w:t xml:space="preserve">Классические теории международной торговли. Меркантилизм. Теория абсолютных преимуществ Адама Смита. Теория сравнительных преимуществ Давида </w:t>
      </w:r>
      <w:proofErr w:type="spellStart"/>
      <w:r>
        <w:rPr>
          <w:rFonts w:eastAsiaTheme="minorHAnsi"/>
          <w:color w:val="000000"/>
          <w:sz w:val="28"/>
          <w:szCs w:val="28"/>
          <w:lang w:eastAsia="en-US"/>
        </w:rPr>
        <w:t>Рикардо</w:t>
      </w:r>
      <w:proofErr w:type="spellEnd"/>
      <w:r>
        <w:rPr>
          <w:rFonts w:eastAsiaTheme="minorHAnsi"/>
          <w:color w:val="000000"/>
          <w:sz w:val="28"/>
          <w:szCs w:val="28"/>
          <w:lang w:eastAsia="en-US"/>
        </w:rPr>
        <w:t>.</w:t>
      </w:r>
      <w:r w:rsidR="0044195F">
        <w:rPr>
          <w:rFonts w:eastAsiaTheme="minorHAnsi"/>
          <w:color w:val="000000"/>
          <w:sz w:val="28"/>
          <w:szCs w:val="28"/>
          <w:lang w:eastAsia="en-US"/>
        </w:rPr>
        <w:t xml:space="preserve"> Концепция взаимного спроса </w:t>
      </w:r>
      <w:proofErr w:type="spellStart"/>
      <w:r w:rsidR="0044195F">
        <w:rPr>
          <w:rFonts w:eastAsiaTheme="minorHAnsi"/>
          <w:color w:val="000000"/>
          <w:sz w:val="28"/>
          <w:szCs w:val="28"/>
          <w:lang w:eastAsia="en-US"/>
        </w:rPr>
        <w:t>Дж.С</w:t>
      </w:r>
      <w:proofErr w:type="spellEnd"/>
      <w:r w:rsidR="0044195F">
        <w:rPr>
          <w:rFonts w:eastAsiaTheme="minorHAnsi"/>
          <w:color w:val="000000"/>
          <w:sz w:val="28"/>
          <w:szCs w:val="28"/>
          <w:lang w:eastAsia="en-US"/>
        </w:rPr>
        <w:t>. Ми</w:t>
      </w:r>
      <w:r w:rsidR="00091715">
        <w:rPr>
          <w:rFonts w:eastAsiaTheme="minorHAnsi"/>
          <w:color w:val="000000"/>
          <w:sz w:val="28"/>
          <w:szCs w:val="28"/>
          <w:lang w:eastAsia="en-US"/>
        </w:rPr>
        <w:t>лля.</w:t>
      </w:r>
      <w:r w:rsidR="00D5168F">
        <w:rPr>
          <w:rFonts w:eastAsiaTheme="minorHAnsi"/>
          <w:color w:val="000000"/>
          <w:sz w:val="28"/>
          <w:szCs w:val="28"/>
          <w:lang w:eastAsia="en-US"/>
        </w:rPr>
        <w:t xml:space="preserve"> Неоклассические теории международной торговли.</w:t>
      </w:r>
      <w:r w:rsidR="00A54194">
        <w:rPr>
          <w:rFonts w:eastAsiaTheme="minorHAnsi"/>
          <w:color w:val="000000"/>
          <w:sz w:val="28"/>
          <w:szCs w:val="28"/>
          <w:lang w:eastAsia="en-US"/>
        </w:rPr>
        <w:t xml:space="preserve"> Теория </w:t>
      </w:r>
      <w:proofErr w:type="spellStart"/>
      <w:r w:rsidR="00A54194">
        <w:rPr>
          <w:rFonts w:eastAsiaTheme="minorHAnsi"/>
          <w:color w:val="000000"/>
          <w:sz w:val="28"/>
          <w:szCs w:val="28"/>
          <w:lang w:eastAsia="en-US"/>
        </w:rPr>
        <w:t>Хекшера</w:t>
      </w:r>
      <w:proofErr w:type="spellEnd"/>
      <w:r w:rsidR="00A54194">
        <w:rPr>
          <w:rFonts w:eastAsiaTheme="minorHAnsi"/>
          <w:color w:val="000000"/>
          <w:sz w:val="28"/>
          <w:szCs w:val="28"/>
          <w:lang w:eastAsia="en-US"/>
        </w:rPr>
        <w:t>-Олина</w:t>
      </w:r>
      <w:r w:rsidR="009A305B">
        <w:rPr>
          <w:rFonts w:eastAsiaTheme="minorHAnsi"/>
          <w:color w:val="000000"/>
          <w:sz w:val="28"/>
          <w:szCs w:val="28"/>
          <w:lang w:eastAsia="en-US"/>
        </w:rPr>
        <w:t>,</w:t>
      </w:r>
      <w:r w:rsidR="00A54194">
        <w:rPr>
          <w:rFonts w:eastAsiaTheme="minorHAnsi"/>
          <w:color w:val="000000"/>
          <w:sz w:val="28"/>
          <w:szCs w:val="28"/>
          <w:lang w:eastAsia="en-US"/>
        </w:rPr>
        <w:t xml:space="preserve"> соотношение</w:t>
      </w:r>
      <w:r w:rsidR="007A62B6">
        <w:rPr>
          <w:rFonts w:eastAsiaTheme="minorHAnsi"/>
          <w:color w:val="000000"/>
          <w:sz w:val="28"/>
          <w:szCs w:val="28"/>
          <w:lang w:eastAsia="en-US"/>
        </w:rPr>
        <w:t xml:space="preserve"> факторов производства и международная торговля.</w:t>
      </w:r>
      <w:r w:rsidR="009A305B">
        <w:rPr>
          <w:rFonts w:eastAsiaTheme="minorHAnsi"/>
          <w:color w:val="000000"/>
          <w:sz w:val="28"/>
          <w:szCs w:val="28"/>
          <w:lang w:eastAsia="en-US"/>
        </w:rPr>
        <w:t xml:space="preserve"> Теорема </w:t>
      </w:r>
      <w:proofErr w:type="spellStart"/>
      <w:r w:rsidR="009A305B">
        <w:rPr>
          <w:rFonts w:eastAsiaTheme="minorHAnsi"/>
          <w:color w:val="000000"/>
          <w:sz w:val="28"/>
          <w:szCs w:val="28"/>
          <w:lang w:eastAsia="en-US"/>
        </w:rPr>
        <w:t>Столпера-Самуэльсона</w:t>
      </w:r>
      <w:proofErr w:type="spellEnd"/>
      <w:r w:rsidR="009A305B">
        <w:rPr>
          <w:rFonts w:eastAsiaTheme="minorHAnsi"/>
          <w:color w:val="000000"/>
          <w:sz w:val="28"/>
          <w:szCs w:val="28"/>
          <w:lang w:eastAsia="en-US"/>
        </w:rPr>
        <w:t>, влияние товарных цен на факторные цены.</w:t>
      </w:r>
      <w:r w:rsidR="00122D93">
        <w:rPr>
          <w:rFonts w:eastAsiaTheme="minorHAnsi"/>
          <w:color w:val="000000"/>
          <w:sz w:val="28"/>
          <w:szCs w:val="28"/>
          <w:lang w:eastAsia="en-US"/>
        </w:rPr>
        <w:t xml:space="preserve"> Теорема </w:t>
      </w:r>
      <w:proofErr w:type="spellStart"/>
      <w:r w:rsidR="00122D93">
        <w:rPr>
          <w:rFonts w:eastAsiaTheme="minorHAnsi"/>
          <w:color w:val="000000"/>
          <w:sz w:val="28"/>
          <w:szCs w:val="28"/>
          <w:lang w:eastAsia="en-US"/>
        </w:rPr>
        <w:t>Рыбчинского</w:t>
      </w:r>
      <w:proofErr w:type="spellEnd"/>
      <w:r w:rsidR="00122D93">
        <w:rPr>
          <w:rFonts w:eastAsiaTheme="minorHAnsi"/>
          <w:color w:val="000000"/>
          <w:sz w:val="28"/>
          <w:szCs w:val="28"/>
          <w:lang w:eastAsia="en-US"/>
        </w:rPr>
        <w:t>, предложение факторов производства и объем выпуска товаров.</w:t>
      </w:r>
      <w:r w:rsidR="009A305B">
        <w:rPr>
          <w:rFonts w:eastAsiaTheme="minorHAnsi"/>
          <w:color w:val="000000"/>
          <w:sz w:val="28"/>
          <w:szCs w:val="28"/>
          <w:lang w:eastAsia="en-US"/>
        </w:rPr>
        <w:t xml:space="preserve"> </w:t>
      </w:r>
      <w:r w:rsidR="00EE04FF">
        <w:rPr>
          <w:rFonts w:eastAsiaTheme="minorHAnsi"/>
          <w:color w:val="000000"/>
          <w:sz w:val="28"/>
          <w:szCs w:val="28"/>
          <w:lang w:eastAsia="en-US"/>
        </w:rPr>
        <w:t>Парадокс Леонтьева.</w:t>
      </w:r>
      <w:r w:rsidR="00221965">
        <w:rPr>
          <w:rFonts w:eastAsiaTheme="minorHAnsi"/>
          <w:color w:val="000000"/>
          <w:sz w:val="28"/>
          <w:szCs w:val="28"/>
          <w:lang w:eastAsia="en-US"/>
        </w:rPr>
        <w:t xml:space="preserve"> Альтернативные теории международной торговли.</w:t>
      </w:r>
      <w:r w:rsidR="00E613A7">
        <w:rPr>
          <w:rFonts w:eastAsiaTheme="minorHAnsi"/>
          <w:color w:val="000000"/>
          <w:sz w:val="28"/>
          <w:szCs w:val="28"/>
          <w:lang w:eastAsia="en-US"/>
        </w:rPr>
        <w:t xml:space="preserve"> Технологические теории международной торговли.</w:t>
      </w:r>
      <w:r w:rsidR="00CB33E3">
        <w:rPr>
          <w:rFonts w:eastAsiaTheme="minorHAnsi"/>
          <w:color w:val="000000"/>
          <w:sz w:val="28"/>
          <w:szCs w:val="28"/>
          <w:lang w:eastAsia="en-US"/>
        </w:rPr>
        <w:t xml:space="preserve"> Торговля, основанная на технологическом разрыве. Жизненный цикл и международная торговля.</w:t>
      </w:r>
      <w:r w:rsidR="002D6FC8">
        <w:rPr>
          <w:rFonts w:eastAsiaTheme="minorHAnsi"/>
          <w:color w:val="000000"/>
          <w:sz w:val="28"/>
          <w:szCs w:val="28"/>
          <w:lang w:eastAsia="en-US"/>
        </w:rPr>
        <w:t xml:space="preserve"> Международная торговля, основанная на экономии масштаба.</w:t>
      </w:r>
      <w:r w:rsidR="000F3137">
        <w:rPr>
          <w:rFonts w:eastAsiaTheme="minorHAnsi"/>
          <w:color w:val="000000"/>
          <w:sz w:val="28"/>
          <w:szCs w:val="28"/>
          <w:lang w:eastAsia="en-US"/>
        </w:rPr>
        <w:t xml:space="preserve"> Международная торговля в условиях монополистической конкуренции.</w:t>
      </w:r>
    </w:p>
    <w:p w14:paraId="5B6859A5" w14:textId="77777777" w:rsidR="00806832" w:rsidRDefault="00806832" w:rsidP="005A2E8D">
      <w:pPr>
        <w:pStyle w:val="Default"/>
        <w:ind w:firstLine="709"/>
        <w:jc w:val="both"/>
        <w:rPr>
          <w:sz w:val="28"/>
          <w:szCs w:val="28"/>
        </w:rPr>
      </w:pPr>
    </w:p>
    <w:p w14:paraId="28C66146" w14:textId="773276AC" w:rsidR="00972CC8" w:rsidRPr="003D31BE" w:rsidRDefault="0086511C" w:rsidP="003D31BE">
      <w:pPr>
        <w:pStyle w:val="Default"/>
        <w:ind w:firstLine="709"/>
        <w:jc w:val="both"/>
        <w:rPr>
          <w:color w:val="FF0000"/>
          <w:sz w:val="28"/>
          <w:szCs w:val="28"/>
        </w:rPr>
      </w:pPr>
      <w:r>
        <w:rPr>
          <w:b/>
          <w:bCs/>
          <w:sz w:val="28"/>
          <w:szCs w:val="28"/>
        </w:rPr>
        <w:t xml:space="preserve">Тема 2. </w:t>
      </w:r>
      <w:r w:rsidR="007A30AE">
        <w:rPr>
          <w:b/>
          <w:bCs/>
          <w:color w:val="auto"/>
          <w:sz w:val="28"/>
          <w:szCs w:val="28"/>
        </w:rPr>
        <w:t>Структура и динамика международной торговли</w:t>
      </w:r>
      <w:r w:rsidR="007A30AE" w:rsidRPr="00AF0A90">
        <w:rPr>
          <w:b/>
          <w:bCs/>
          <w:color w:val="auto"/>
          <w:sz w:val="28"/>
          <w:szCs w:val="28"/>
        </w:rPr>
        <w:t xml:space="preserve"> </w:t>
      </w:r>
    </w:p>
    <w:p w14:paraId="76FDB682" w14:textId="77777777" w:rsidR="007A30AE" w:rsidRPr="00B3443A" w:rsidRDefault="007A30AE" w:rsidP="007A30AE">
      <w:pPr>
        <w:pStyle w:val="a7"/>
        <w:shd w:val="clear" w:color="auto" w:fill="FFFFFF"/>
        <w:spacing w:before="0" w:beforeAutospacing="0" w:after="0" w:afterAutospacing="0"/>
        <w:ind w:firstLine="709"/>
        <w:jc w:val="both"/>
        <w:rPr>
          <w:rFonts w:eastAsiaTheme="minorHAnsi"/>
          <w:color w:val="000000"/>
          <w:sz w:val="28"/>
          <w:szCs w:val="28"/>
          <w:lang w:eastAsia="en-US"/>
        </w:rPr>
      </w:pPr>
      <w:r>
        <w:rPr>
          <w:rFonts w:eastAsiaTheme="minorHAnsi"/>
          <w:color w:val="000000"/>
          <w:sz w:val="28"/>
          <w:szCs w:val="28"/>
          <w:lang w:eastAsia="en-US"/>
        </w:rPr>
        <w:t xml:space="preserve">Эволюция международной торговли. </w:t>
      </w:r>
      <w:r w:rsidRPr="00B3443A">
        <w:rPr>
          <w:rFonts w:eastAsiaTheme="minorHAnsi"/>
          <w:color w:val="000000"/>
          <w:sz w:val="28"/>
          <w:szCs w:val="28"/>
          <w:lang w:eastAsia="en-US"/>
        </w:rPr>
        <w:t xml:space="preserve">Сравнительный анализ количественных и качественных показателей международной торговли конца </w:t>
      </w:r>
      <w:r w:rsidRPr="00B3443A">
        <w:rPr>
          <w:rFonts w:eastAsiaTheme="minorHAnsi"/>
          <w:color w:val="000000"/>
          <w:sz w:val="28"/>
          <w:szCs w:val="28"/>
          <w:lang w:eastAsia="en-US"/>
        </w:rPr>
        <w:lastRenderedPageBreak/>
        <w:t xml:space="preserve">XX в. - начала XXI в. (объем, динамика, структура, географические направления). </w:t>
      </w:r>
    </w:p>
    <w:p w14:paraId="7E4F9A66" w14:textId="77777777" w:rsidR="007A30AE" w:rsidRDefault="007A30AE" w:rsidP="007A30AE">
      <w:pPr>
        <w:pStyle w:val="a7"/>
        <w:shd w:val="clear" w:color="auto" w:fill="FFFFFF"/>
        <w:spacing w:before="0" w:beforeAutospacing="0" w:after="0" w:afterAutospacing="0"/>
        <w:ind w:firstLine="709"/>
        <w:jc w:val="both"/>
        <w:rPr>
          <w:rFonts w:eastAsiaTheme="minorHAnsi"/>
          <w:color w:val="000000"/>
          <w:sz w:val="28"/>
          <w:szCs w:val="28"/>
          <w:lang w:eastAsia="en-US"/>
        </w:rPr>
      </w:pPr>
      <w:r w:rsidRPr="00B3443A">
        <w:rPr>
          <w:rFonts w:eastAsiaTheme="minorHAnsi"/>
          <w:color w:val="000000"/>
          <w:sz w:val="28"/>
          <w:szCs w:val="28"/>
          <w:lang w:eastAsia="en-US"/>
        </w:rPr>
        <w:t>Показатели, характеризующие участие страны в международной торговле. Значение внешней торговли для повышения эффективности национальной экономики, сокращения издержек производства, экономии общественного труда и формирования современного конкурентоспособного многоотраслевого национального хозяйства.</w:t>
      </w:r>
    </w:p>
    <w:p w14:paraId="0B8067BC" w14:textId="74C2B9C8" w:rsidR="00A46590" w:rsidRPr="00A46590" w:rsidRDefault="007A30AE" w:rsidP="00A46590">
      <w:pPr>
        <w:pStyle w:val="a7"/>
        <w:shd w:val="clear" w:color="auto" w:fill="FFFFFF"/>
        <w:spacing w:before="0" w:beforeAutospacing="0" w:after="0" w:afterAutospacing="0"/>
        <w:ind w:firstLine="709"/>
        <w:jc w:val="both"/>
        <w:rPr>
          <w:rFonts w:eastAsiaTheme="minorHAnsi"/>
          <w:color w:val="000000"/>
          <w:sz w:val="28"/>
          <w:szCs w:val="28"/>
          <w:lang w:eastAsia="en-US"/>
        </w:rPr>
      </w:pPr>
      <w:r>
        <w:rPr>
          <w:rFonts w:eastAsiaTheme="minorHAnsi"/>
          <w:color w:val="000000"/>
          <w:sz w:val="28"/>
          <w:szCs w:val="28"/>
          <w:lang w:eastAsia="en-US"/>
        </w:rPr>
        <w:t xml:space="preserve">Современные тенденции </w:t>
      </w:r>
      <w:r w:rsidR="00B61D46">
        <w:rPr>
          <w:rFonts w:eastAsiaTheme="minorHAnsi"/>
          <w:color w:val="000000"/>
          <w:sz w:val="28"/>
          <w:szCs w:val="28"/>
          <w:lang w:eastAsia="en-US"/>
        </w:rPr>
        <w:t xml:space="preserve">и особенности </w:t>
      </w:r>
      <w:r>
        <w:rPr>
          <w:rFonts w:eastAsiaTheme="minorHAnsi"/>
          <w:color w:val="000000"/>
          <w:sz w:val="28"/>
          <w:szCs w:val="28"/>
          <w:lang w:eastAsia="en-US"/>
        </w:rPr>
        <w:t>международной торговли</w:t>
      </w:r>
      <w:r w:rsidR="00B61D46">
        <w:rPr>
          <w:rFonts w:eastAsiaTheme="minorHAnsi"/>
          <w:color w:val="000000"/>
          <w:sz w:val="28"/>
          <w:szCs w:val="28"/>
          <w:lang w:eastAsia="en-US"/>
        </w:rPr>
        <w:t xml:space="preserve"> товарами</w:t>
      </w:r>
      <w:r>
        <w:rPr>
          <w:rFonts w:eastAsiaTheme="minorHAnsi"/>
          <w:color w:val="000000"/>
          <w:sz w:val="28"/>
          <w:szCs w:val="28"/>
          <w:lang w:eastAsia="en-US"/>
        </w:rPr>
        <w:t>.</w:t>
      </w:r>
      <w:r w:rsidRPr="00B3443A">
        <w:rPr>
          <w:rFonts w:eastAsiaTheme="minorHAnsi"/>
          <w:color w:val="000000"/>
          <w:sz w:val="28"/>
          <w:szCs w:val="28"/>
          <w:lang w:eastAsia="en-US"/>
        </w:rPr>
        <w:t xml:space="preserve"> </w:t>
      </w:r>
      <w:r w:rsidR="00CF7A96">
        <w:rPr>
          <w:rFonts w:eastAsiaTheme="minorHAnsi"/>
          <w:color w:val="000000"/>
          <w:sz w:val="28"/>
          <w:szCs w:val="28"/>
          <w:lang w:eastAsia="en-US"/>
        </w:rPr>
        <w:t xml:space="preserve">Географическая структура </w:t>
      </w:r>
      <w:r w:rsidR="005350C3">
        <w:rPr>
          <w:rFonts w:eastAsiaTheme="minorHAnsi"/>
          <w:color w:val="000000"/>
          <w:sz w:val="28"/>
          <w:szCs w:val="28"/>
          <w:lang w:eastAsia="en-US"/>
        </w:rPr>
        <w:t xml:space="preserve">международной </w:t>
      </w:r>
      <w:r w:rsidR="00CF7A96">
        <w:rPr>
          <w:rFonts w:eastAsiaTheme="minorHAnsi"/>
          <w:color w:val="000000"/>
          <w:sz w:val="28"/>
          <w:szCs w:val="28"/>
          <w:lang w:eastAsia="en-US"/>
        </w:rPr>
        <w:t>торговли товарами.</w:t>
      </w:r>
      <w:r w:rsidR="005350C3">
        <w:rPr>
          <w:rFonts w:eastAsiaTheme="minorHAnsi"/>
          <w:color w:val="000000"/>
          <w:sz w:val="28"/>
          <w:szCs w:val="28"/>
          <w:lang w:eastAsia="en-US"/>
        </w:rPr>
        <w:t xml:space="preserve"> Крупнейшие экспортеры и импортеры.</w:t>
      </w:r>
      <w:r w:rsidR="00D644C2">
        <w:rPr>
          <w:rFonts w:eastAsiaTheme="minorHAnsi"/>
          <w:color w:val="000000"/>
          <w:sz w:val="28"/>
          <w:szCs w:val="28"/>
          <w:lang w:eastAsia="en-US"/>
        </w:rPr>
        <w:t xml:space="preserve"> Товарная структура международной торговли.</w:t>
      </w:r>
      <w:r w:rsidR="00414E6A">
        <w:rPr>
          <w:rFonts w:eastAsiaTheme="minorHAnsi"/>
          <w:color w:val="000000"/>
          <w:sz w:val="28"/>
          <w:szCs w:val="28"/>
          <w:lang w:eastAsia="en-US"/>
        </w:rPr>
        <w:t xml:space="preserve"> Основные тенденции международной торговли услугами. Структура и динамика международной торговли услугами. Крупнейшие </w:t>
      </w:r>
      <w:r w:rsidR="00C430DA" w:rsidRPr="00B3443A">
        <w:rPr>
          <w:rFonts w:eastAsiaTheme="minorHAnsi"/>
          <w:color w:val="000000"/>
          <w:sz w:val="28"/>
          <w:szCs w:val="28"/>
          <w:lang w:eastAsia="en-US"/>
        </w:rPr>
        <w:t>страны-экспортеры и импортеры услуг</w:t>
      </w:r>
      <w:r w:rsidR="00414E6A">
        <w:rPr>
          <w:rFonts w:eastAsiaTheme="minorHAnsi"/>
          <w:color w:val="000000"/>
          <w:sz w:val="28"/>
          <w:szCs w:val="28"/>
          <w:lang w:eastAsia="en-US"/>
        </w:rPr>
        <w:t>.</w:t>
      </w:r>
      <w:r w:rsidR="00A46590" w:rsidRPr="00A46590">
        <w:rPr>
          <w:rFonts w:eastAsiaTheme="minorHAnsi"/>
          <w:color w:val="000000"/>
          <w:sz w:val="28"/>
          <w:szCs w:val="28"/>
          <w:lang w:eastAsia="en-US"/>
        </w:rPr>
        <w:t xml:space="preserve"> </w:t>
      </w:r>
      <w:r w:rsidR="00A46590">
        <w:rPr>
          <w:rFonts w:eastAsiaTheme="minorHAnsi"/>
          <w:color w:val="000000"/>
          <w:sz w:val="28"/>
          <w:szCs w:val="28"/>
          <w:lang w:eastAsia="en-US"/>
        </w:rPr>
        <w:t>Современные тенденции международной торговли объектами интеллектуальной собственности.</w:t>
      </w:r>
      <w:r w:rsidR="00A46590" w:rsidRPr="00A46590">
        <w:rPr>
          <w:rFonts w:eastAsiaTheme="minorHAnsi"/>
          <w:color w:val="000000"/>
          <w:sz w:val="28"/>
          <w:szCs w:val="28"/>
          <w:lang w:eastAsia="en-US"/>
        </w:rPr>
        <w:t xml:space="preserve"> Динамика и объем </w:t>
      </w:r>
      <w:proofErr w:type="spellStart"/>
      <w:r w:rsidR="00A46590" w:rsidRPr="00A46590">
        <w:rPr>
          <w:rFonts w:eastAsiaTheme="minorHAnsi"/>
          <w:color w:val="000000"/>
          <w:sz w:val="28"/>
          <w:szCs w:val="28"/>
          <w:lang w:eastAsia="en-US"/>
        </w:rPr>
        <w:t>международнои</w:t>
      </w:r>
      <w:proofErr w:type="spellEnd"/>
      <w:r w:rsidR="00A46590" w:rsidRPr="00A46590">
        <w:rPr>
          <w:rFonts w:eastAsiaTheme="minorHAnsi"/>
          <w:color w:val="000000"/>
          <w:sz w:val="28"/>
          <w:szCs w:val="28"/>
          <w:lang w:eastAsia="en-US"/>
        </w:rPr>
        <w:t xml:space="preserve">̆ торговли объектами </w:t>
      </w:r>
      <w:proofErr w:type="spellStart"/>
      <w:r w:rsidR="00A46590" w:rsidRPr="00A46590">
        <w:rPr>
          <w:rFonts w:eastAsiaTheme="minorHAnsi"/>
          <w:color w:val="000000"/>
          <w:sz w:val="28"/>
          <w:szCs w:val="28"/>
          <w:lang w:eastAsia="en-US"/>
        </w:rPr>
        <w:t>интеллектуальнои</w:t>
      </w:r>
      <w:proofErr w:type="spellEnd"/>
      <w:r w:rsidR="00A46590" w:rsidRPr="00A46590">
        <w:rPr>
          <w:rFonts w:eastAsiaTheme="minorHAnsi"/>
          <w:color w:val="000000"/>
          <w:sz w:val="28"/>
          <w:szCs w:val="28"/>
          <w:lang w:eastAsia="en-US"/>
        </w:rPr>
        <w:t xml:space="preserve">̆ собственности. </w:t>
      </w:r>
    </w:p>
    <w:p w14:paraId="0347F6B0" w14:textId="3180FC62" w:rsidR="0086511C" w:rsidRDefault="0086511C" w:rsidP="00200304">
      <w:pPr>
        <w:pStyle w:val="Default"/>
        <w:jc w:val="both"/>
        <w:rPr>
          <w:sz w:val="28"/>
          <w:szCs w:val="28"/>
        </w:rPr>
      </w:pPr>
    </w:p>
    <w:p w14:paraId="7ACF6BCA" w14:textId="77777777" w:rsidR="0086511C" w:rsidRPr="00400402" w:rsidRDefault="0086511C" w:rsidP="005A2E8D">
      <w:pPr>
        <w:pStyle w:val="Default"/>
        <w:ind w:firstLine="709"/>
        <w:jc w:val="both"/>
        <w:rPr>
          <w:sz w:val="10"/>
          <w:szCs w:val="10"/>
        </w:rPr>
      </w:pPr>
    </w:p>
    <w:p w14:paraId="02672AE3" w14:textId="453ABA23" w:rsidR="0086511C" w:rsidRPr="00B448C7" w:rsidRDefault="0086511C" w:rsidP="005A2E8D">
      <w:pPr>
        <w:pStyle w:val="Default"/>
        <w:ind w:firstLine="709"/>
        <w:jc w:val="both"/>
        <w:rPr>
          <w:color w:val="auto"/>
          <w:sz w:val="28"/>
          <w:szCs w:val="28"/>
        </w:rPr>
      </w:pPr>
      <w:r>
        <w:rPr>
          <w:b/>
          <w:bCs/>
          <w:sz w:val="28"/>
          <w:szCs w:val="28"/>
        </w:rPr>
        <w:t xml:space="preserve">Тема 3. </w:t>
      </w:r>
      <w:r w:rsidR="003D31BE" w:rsidRPr="003D31BE">
        <w:rPr>
          <w:b/>
          <w:bCs/>
          <w:color w:val="auto"/>
          <w:sz w:val="28"/>
          <w:szCs w:val="28"/>
        </w:rPr>
        <w:t>Основные формы и методы международной торговли</w:t>
      </w:r>
      <w:r w:rsidR="003D31BE">
        <w:rPr>
          <w:b/>
          <w:bCs/>
          <w:color w:val="auto"/>
          <w:sz w:val="28"/>
          <w:szCs w:val="28"/>
        </w:rPr>
        <w:t xml:space="preserve"> </w:t>
      </w:r>
    </w:p>
    <w:p w14:paraId="58F35D3D" w14:textId="6724036F" w:rsidR="005077C3" w:rsidRPr="005077C3" w:rsidRDefault="003371E7" w:rsidP="005077C3">
      <w:pPr>
        <w:pStyle w:val="Default"/>
        <w:ind w:firstLine="709"/>
        <w:jc w:val="both"/>
        <w:rPr>
          <w:sz w:val="28"/>
          <w:szCs w:val="28"/>
        </w:rPr>
      </w:pPr>
      <w:r>
        <w:rPr>
          <w:sz w:val="28"/>
          <w:szCs w:val="28"/>
        </w:rPr>
        <w:t xml:space="preserve">Основные формы международной торговли. Экспорт, импорт, реэкспорт, реимпорт. Международные торги. </w:t>
      </w:r>
      <w:r w:rsidR="0055504F">
        <w:rPr>
          <w:sz w:val="28"/>
          <w:szCs w:val="28"/>
        </w:rPr>
        <w:t xml:space="preserve">Элементы международных торгов. </w:t>
      </w:r>
      <w:r w:rsidR="00B83583">
        <w:rPr>
          <w:sz w:val="28"/>
          <w:szCs w:val="28"/>
        </w:rPr>
        <w:t>Организаторы. Ключевые документы, регламентирующие международные торги.</w:t>
      </w:r>
      <w:r w:rsidR="009D21E0">
        <w:rPr>
          <w:sz w:val="28"/>
          <w:szCs w:val="28"/>
        </w:rPr>
        <w:t xml:space="preserve"> </w:t>
      </w:r>
      <w:r w:rsidR="002554A3">
        <w:rPr>
          <w:sz w:val="28"/>
          <w:szCs w:val="28"/>
        </w:rPr>
        <w:t xml:space="preserve">Международная биржевая торговля. </w:t>
      </w:r>
      <w:r w:rsidR="00866D71">
        <w:rPr>
          <w:sz w:val="28"/>
          <w:szCs w:val="28"/>
        </w:rPr>
        <w:t>Международная торговля лиценз</w:t>
      </w:r>
      <w:r w:rsidR="00425003">
        <w:rPr>
          <w:sz w:val="28"/>
          <w:szCs w:val="28"/>
        </w:rPr>
        <w:t>и</w:t>
      </w:r>
      <w:r w:rsidR="00866D71">
        <w:rPr>
          <w:sz w:val="28"/>
          <w:szCs w:val="28"/>
        </w:rPr>
        <w:t xml:space="preserve">ями. </w:t>
      </w:r>
      <w:r w:rsidR="00982D5F">
        <w:rPr>
          <w:sz w:val="28"/>
          <w:szCs w:val="28"/>
        </w:rPr>
        <w:t xml:space="preserve">Международная встречная торговля. </w:t>
      </w:r>
      <w:r w:rsidR="00ED43D8">
        <w:rPr>
          <w:sz w:val="28"/>
          <w:szCs w:val="28"/>
        </w:rPr>
        <w:t xml:space="preserve">Основные формы встречной торговли. </w:t>
      </w:r>
      <w:r w:rsidR="00637AFC">
        <w:rPr>
          <w:sz w:val="28"/>
          <w:szCs w:val="28"/>
        </w:rPr>
        <w:t>Бартер. Компенсационная торговля. Встречная закупка.</w:t>
      </w:r>
      <w:r w:rsidR="00E641BA">
        <w:rPr>
          <w:sz w:val="28"/>
          <w:szCs w:val="28"/>
        </w:rPr>
        <w:t xml:space="preserve"> Свитч. Бай-</w:t>
      </w:r>
      <w:proofErr w:type="spellStart"/>
      <w:r w:rsidR="00E641BA">
        <w:rPr>
          <w:sz w:val="28"/>
          <w:szCs w:val="28"/>
        </w:rPr>
        <w:t>бэк</w:t>
      </w:r>
      <w:proofErr w:type="spellEnd"/>
      <w:r w:rsidR="00E641BA">
        <w:rPr>
          <w:sz w:val="28"/>
          <w:szCs w:val="28"/>
        </w:rPr>
        <w:t>. Выкуп устаревшей продукции.</w:t>
      </w:r>
      <w:r w:rsidR="00200A06">
        <w:rPr>
          <w:sz w:val="28"/>
          <w:szCs w:val="28"/>
        </w:rPr>
        <w:t xml:space="preserve"> Операции с давальческим сырьем. Клиринговое соглашение. </w:t>
      </w:r>
      <w:proofErr w:type="spellStart"/>
      <w:r w:rsidR="00200A06">
        <w:rPr>
          <w:sz w:val="28"/>
          <w:szCs w:val="28"/>
        </w:rPr>
        <w:t>Дисплит</w:t>
      </w:r>
      <w:proofErr w:type="spellEnd"/>
      <w:r w:rsidR="00200A06">
        <w:rPr>
          <w:sz w:val="28"/>
          <w:szCs w:val="28"/>
        </w:rPr>
        <w:t>. Офсет. Международная аукционная торговля.</w:t>
      </w:r>
      <w:r w:rsidR="00EB6E85">
        <w:rPr>
          <w:sz w:val="28"/>
          <w:szCs w:val="28"/>
        </w:rPr>
        <w:t xml:space="preserve"> Открытые аукционы. Закрытые аукционы. </w:t>
      </w:r>
      <w:r w:rsidR="0061605D">
        <w:rPr>
          <w:sz w:val="28"/>
          <w:szCs w:val="28"/>
        </w:rPr>
        <w:t>Государственные аукционы. Голландские аукционы.</w:t>
      </w:r>
      <w:r w:rsidR="009D21E0">
        <w:rPr>
          <w:sz w:val="28"/>
          <w:szCs w:val="28"/>
        </w:rPr>
        <w:t xml:space="preserve"> Преимущества и недостатки аукционов</w:t>
      </w:r>
    </w:p>
    <w:p w14:paraId="6985D243" w14:textId="51BA6CF4" w:rsidR="0086511C" w:rsidRDefault="0086511C" w:rsidP="005A2E8D">
      <w:pPr>
        <w:pStyle w:val="Default"/>
        <w:ind w:firstLine="709"/>
        <w:jc w:val="both"/>
        <w:rPr>
          <w:sz w:val="28"/>
          <w:szCs w:val="28"/>
        </w:rPr>
      </w:pPr>
    </w:p>
    <w:p w14:paraId="4DE054D7" w14:textId="1A32B64D" w:rsidR="0086511C" w:rsidRPr="00FC34EC" w:rsidRDefault="0086511C" w:rsidP="005A2E8D">
      <w:pPr>
        <w:pStyle w:val="Default"/>
        <w:ind w:firstLine="709"/>
        <w:jc w:val="both"/>
        <w:rPr>
          <w:b/>
          <w:bCs/>
          <w:sz w:val="28"/>
          <w:szCs w:val="28"/>
        </w:rPr>
      </w:pPr>
      <w:r>
        <w:rPr>
          <w:b/>
          <w:bCs/>
          <w:sz w:val="28"/>
          <w:szCs w:val="28"/>
        </w:rPr>
        <w:t xml:space="preserve">Тема 4. </w:t>
      </w:r>
      <w:r w:rsidR="008163A1">
        <w:rPr>
          <w:b/>
          <w:bCs/>
          <w:sz w:val="28"/>
          <w:szCs w:val="28"/>
        </w:rPr>
        <w:t>Внешнеторговое р</w:t>
      </w:r>
      <w:r w:rsidR="005F7A4B" w:rsidRPr="005F7A4B">
        <w:rPr>
          <w:b/>
          <w:bCs/>
          <w:sz w:val="28"/>
          <w:szCs w:val="28"/>
        </w:rPr>
        <w:t xml:space="preserve">егулирование </w:t>
      </w:r>
    </w:p>
    <w:p w14:paraId="416E9F86" w14:textId="77777777" w:rsidR="004D6500" w:rsidRDefault="004D6500" w:rsidP="005A2E8D">
      <w:pPr>
        <w:pStyle w:val="Default"/>
        <w:ind w:firstLine="709"/>
        <w:jc w:val="both"/>
        <w:rPr>
          <w:sz w:val="28"/>
          <w:szCs w:val="28"/>
        </w:rPr>
      </w:pPr>
    </w:p>
    <w:p w14:paraId="3619C192" w14:textId="138C9070" w:rsidR="00463CDE" w:rsidRPr="00B3443A" w:rsidRDefault="00463CDE" w:rsidP="00463CDE">
      <w:pPr>
        <w:pStyle w:val="a7"/>
        <w:shd w:val="clear" w:color="auto" w:fill="FFFFFF"/>
        <w:spacing w:before="0" w:beforeAutospacing="0" w:after="0" w:afterAutospacing="0"/>
        <w:ind w:firstLine="709"/>
        <w:jc w:val="both"/>
        <w:rPr>
          <w:rFonts w:eastAsiaTheme="minorHAnsi"/>
          <w:color w:val="000000"/>
          <w:sz w:val="28"/>
          <w:szCs w:val="28"/>
          <w:lang w:eastAsia="en-US"/>
        </w:rPr>
      </w:pPr>
      <w:r>
        <w:rPr>
          <w:rFonts w:eastAsiaTheme="minorHAnsi"/>
          <w:color w:val="000000"/>
          <w:sz w:val="28"/>
          <w:szCs w:val="28"/>
          <w:lang w:eastAsia="en-US"/>
        </w:rPr>
        <w:t xml:space="preserve">Характерные черты и особенности внешнеторгового регулирования. </w:t>
      </w:r>
      <w:r w:rsidR="00FC34EC">
        <w:rPr>
          <w:rFonts w:eastAsiaTheme="minorHAnsi"/>
          <w:color w:val="000000"/>
          <w:sz w:val="28"/>
          <w:szCs w:val="28"/>
          <w:lang w:eastAsia="en-US"/>
        </w:rPr>
        <w:t xml:space="preserve">Внешнеторговая политика. Основные цели внешнеторговой политики. </w:t>
      </w:r>
      <w:r w:rsidRPr="00B3443A">
        <w:rPr>
          <w:rFonts w:eastAsiaTheme="minorHAnsi"/>
          <w:color w:val="000000"/>
          <w:sz w:val="28"/>
          <w:szCs w:val="28"/>
          <w:lang w:eastAsia="en-US"/>
        </w:rPr>
        <w:t xml:space="preserve">Регулирование торговли товарами: тарифные и нетарифные инструменты </w:t>
      </w:r>
      <w:r w:rsidR="008163A1">
        <w:rPr>
          <w:rFonts w:eastAsiaTheme="minorHAnsi"/>
          <w:color w:val="000000"/>
          <w:sz w:val="28"/>
          <w:szCs w:val="28"/>
          <w:lang w:eastAsia="en-US"/>
        </w:rPr>
        <w:t xml:space="preserve">внешнеторговой </w:t>
      </w:r>
      <w:r w:rsidRPr="00B3443A">
        <w:rPr>
          <w:rFonts w:eastAsiaTheme="minorHAnsi"/>
          <w:color w:val="000000"/>
          <w:sz w:val="28"/>
          <w:szCs w:val="28"/>
          <w:lang w:eastAsia="en-US"/>
        </w:rPr>
        <w:t>политики.</w:t>
      </w:r>
      <w:r w:rsidR="008163A1">
        <w:rPr>
          <w:rFonts w:eastAsiaTheme="minorHAnsi"/>
          <w:color w:val="000000"/>
          <w:sz w:val="28"/>
          <w:szCs w:val="28"/>
          <w:lang w:eastAsia="en-US"/>
        </w:rPr>
        <w:t xml:space="preserve"> Таможенный тариф. Таможенные пошлины, виды таможенных пошлин.</w:t>
      </w:r>
      <w:r w:rsidR="003345CD">
        <w:rPr>
          <w:rFonts w:eastAsiaTheme="minorHAnsi"/>
          <w:color w:val="000000"/>
          <w:sz w:val="28"/>
          <w:szCs w:val="28"/>
          <w:lang w:eastAsia="en-US"/>
        </w:rPr>
        <w:t xml:space="preserve"> Нетарифные ограничения. Особенности применения мер нетарифного регулирования.</w:t>
      </w:r>
    </w:p>
    <w:p w14:paraId="52897EBE" w14:textId="1523E0A6" w:rsidR="004D6500" w:rsidRPr="004D6500" w:rsidRDefault="004D6500" w:rsidP="00C4434A">
      <w:pPr>
        <w:pStyle w:val="a7"/>
        <w:shd w:val="clear" w:color="auto" w:fill="FFFFFF"/>
        <w:spacing w:before="0" w:beforeAutospacing="0" w:after="0" w:afterAutospacing="0"/>
        <w:ind w:firstLine="709"/>
        <w:jc w:val="both"/>
        <w:rPr>
          <w:rFonts w:eastAsiaTheme="minorHAnsi"/>
          <w:color w:val="000000"/>
          <w:sz w:val="28"/>
          <w:szCs w:val="28"/>
          <w:lang w:eastAsia="en-US"/>
        </w:rPr>
      </w:pPr>
    </w:p>
    <w:p w14:paraId="2C819640" w14:textId="77777777" w:rsidR="004E38A5" w:rsidRDefault="004E38A5" w:rsidP="005A2E8D">
      <w:pPr>
        <w:pStyle w:val="Default"/>
        <w:ind w:firstLine="709"/>
        <w:jc w:val="both"/>
        <w:rPr>
          <w:color w:val="auto"/>
          <w:sz w:val="28"/>
          <w:szCs w:val="28"/>
        </w:rPr>
      </w:pPr>
    </w:p>
    <w:p w14:paraId="4A3BCF09" w14:textId="3E1CAEC1" w:rsidR="0086511C" w:rsidRPr="00B448C7" w:rsidRDefault="0086511C" w:rsidP="005A2E8D">
      <w:pPr>
        <w:pStyle w:val="Default"/>
        <w:ind w:firstLine="709"/>
        <w:jc w:val="both"/>
        <w:rPr>
          <w:color w:val="auto"/>
          <w:sz w:val="28"/>
          <w:szCs w:val="28"/>
        </w:rPr>
      </w:pPr>
      <w:r>
        <w:rPr>
          <w:b/>
          <w:bCs/>
          <w:color w:val="auto"/>
          <w:sz w:val="28"/>
          <w:szCs w:val="28"/>
        </w:rPr>
        <w:t xml:space="preserve">Тема 5. </w:t>
      </w:r>
      <w:r w:rsidR="00284244" w:rsidRPr="00284244">
        <w:rPr>
          <w:b/>
          <w:bCs/>
          <w:color w:val="auto"/>
          <w:sz w:val="28"/>
          <w:szCs w:val="28"/>
        </w:rPr>
        <w:t>Роль международных организаций в международной торговле</w:t>
      </w:r>
      <w:r w:rsidR="00284244" w:rsidRPr="002E557E">
        <w:rPr>
          <w:b/>
          <w:bCs/>
          <w:color w:val="auto"/>
          <w:sz w:val="28"/>
          <w:szCs w:val="28"/>
        </w:rPr>
        <w:t xml:space="preserve"> </w:t>
      </w:r>
    </w:p>
    <w:p w14:paraId="7E19B018" w14:textId="497E7E32" w:rsidR="00C8416A" w:rsidRPr="00284244" w:rsidRDefault="00C8416A" w:rsidP="00D3611E">
      <w:pPr>
        <w:pStyle w:val="a7"/>
        <w:shd w:val="clear" w:color="auto" w:fill="FFFFFF"/>
        <w:spacing w:before="0" w:beforeAutospacing="0" w:after="0" w:afterAutospacing="0"/>
        <w:ind w:firstLine="709"/>
        <w:jc w:val="both"/>
        <w:rPr>
          <w:rFonts w:eastAsiaTheme="minorHAnsi"/>
          <w:color w:val="000000"/>
          <w:sz w:val="28"/>
          <w:szCs w:val="28"/>
          <w:lang w:eastAsia="en-US"/>
        </w:rPr>
      </w:pPr>
      <w:r w:rsidRPr="00284244">
        <w:rPr>
          <w:rFonts w:eastAsiaTheme="minorHAnsi"/>
          <w:color w:val="000000"/>
          <w:sz w:val="28"/>
          <w:szCs w:val="28"/>
          <w:lang w:eastAsia="en-US"/>
        </w:rPr>
        <w:t>Генеральн</w:t>
      </w:r>
      <w:r w:rsidR="00D3611E">
        <w:rPr>
          <w:rFonts w:eastAsiaTheme="minorHAnsi"/>
          <w:color w:val="000000"/>
          <w:sz w:val="28"/>
          <w:szCs w:val="28"/>
          <w:lang w:eastAsia="en-US"/>
        </w:rPr>
        <w:t>ое</w:t>
      </w:r>
      <w:r w:rsidRPr="00284244">
        <w:rPr>
          <w:rFonts w:eastAsiaTheme="minorHAnsi"/>
          <w:color w:val="000000"/>
          <w:sz w:val="28"/>
          <w:szCs w:val="28"/>
          <w:lang w:eastAsia="en-US"/>
        </w:rPr>
        <w:t xml:space="preserve"> соглашени</w:t>
      </w:r>
      <w:r w:rsidR="00D3611E">
        <w:rPr>
          <w:rFonts w:eastAsiaTheme="minorHAnsi"/>
          <w:color w:val="000000"/>
          <w:sz w:val="28"/>
          <w:szCs w:val="28"/>
          <w:lang w:eastAsia="en-US"/>
        </w:rPr>
        <w:t>е</w:t>
      </w:r>
      <w:r w:rsidRPr="00284244">
        <w:rPr>
          <w:rFonts w:eastAsiaTheme="minorHAnsi"/>
          <w:color w:val="000000"/>
          <w:sz w:val="28"/>
          <w:szCs w:val="28"/>
          <w:lang w:eastAsia="en-US"/>
        </w:rPr>
        <w:t xml:space="preserve"> о тарифах и торговле (ГАТТ). Эволюция ГАТТ/ВТО. Принципы и правила деятельности ГАТТ/ВТО. Организационная </w:t>
      </w:r>
      <w:r w:rsidRPr="00284244">
        <w:rPr>
          <w:rFonts w:eastAsiaTheme="minorHAnsi"/>
          <w:color w:val="000000"/>
          <w:sz w:val="28"/>
          <w:szCs w:val="28"/>
          <w:lang w:eastAsia="en-US"/>
        </w:rPr>
        <w:lastRenderedPageBreak/>
        <w:t>структура ВТО. Процедура принятия новых членов ВТО. Основные соглашения ВТО</w:t>
      </w:r>
      <w:r w:rsidR="00D3611E">
        <w:rPr>
          <w:rFonts w:eastAsiaTheme="minorHAnsi"/>
          <w:color w:val="000000"/>
          <w:sz w:val="28"/>
          <w:szCs w:val="28"/>
          <w:lang w:eastAsia="en-US"/>
        </w:rPr>
        <w:t xml:space="preserve">. </w:t>
      </w:r>
    </w:p>
    <w:p w14:paraId="3A85924A" w14:textId="77777777" w:rsidR="00C8416A" w:rsidRDefault="00C8416A" w:rsidP="00284244">
      <w:pPr>
        <w:pStyle w:val="a7"/>
        <w:shd w:val="clear" w:color="auto" w:fill="FFFFFF"/>
        <w:spacing w:before="0" w:beforeAutospacing="0" w:after="0" w:afterAutospacing="0"/>
        <w:ind w:firstLine="709"/>
        <w:jc w:val="both"/>
        <w:rPr>
          <w:rFonts w:eastAsiaTheme="minorHAnsi"/>
          <w:color w:val="000000"/>
          <w:sz w:val="28"/>
          <w:szCs w:val="28"/>
          <w:lang w:eastAsia="en-US"/>
        </w:rPr>
      </w:pPr>
      <w:r w:rsidRPr="00284244">
        <w:rPr>
          <w:rFonts w:eastAsiaTheme="minorHAnsi"/>
          <w:color w:val="000000"/>
          <w:sz w:val="28"/>
          <w:szCs w:val="28"/>
          <w:lang w:eastAsia="en-US"/>
        </w:rPr>
        <w:t>Присоединение России к ВТО. Этапы переговорного процесса, условия и соглашения вступления России в ВТО, промежуточные итоги членства России в ВТО. Положение ВТО о правомерности проведения санкционной политики против стран-членов ВТО.</w:t>
      </w:r>
    </w:p>
    <w:p w14:paraId="5870340F" w14:textId="2231E7CD" w:rsidR="00074149" w:rsidRPr="00074149" w:rsidRDefault="00074149" w:rsidP="00074149">
      <w:pPr>
        <w:pStyle w:val="a7"/>
        <w:shd w:val="clear" w:color="auto" w:fill="FFFFFF"/>
        <w:spacing w:before="0" w:beforeAutospacing="0" w:after="0" w:afterAutospacing="0"/>
        <w:ind w:firstLine="709"/>
        <w:jc w:val="both"/>
        <w:rPr>
          <w:rFonts w:eastAsiaTheme="minorHAnsi"/>
          <w:color w:val="000000"/>
          <w:sz w:val="28"/>
          <w:szCs w:val="28"/>
          <w:lang w:eastAsia="en-US"/>
        </w:rPr>
      </w:pPr>
      <w:r w:rsidRPr="00074149">
        <w:rPr>
          <w:rFonts w:eastAsiaTheme="minorHAnsi"/>
          <w:color w:val="000000"/>
          <w:sz w:val="28"/>
          <w:szCs w:val="28"/>
          <w:lang w:eastAsia="en-US"/>
        </w:rPr>
        <w:t>Конференция ООН по торговле и развитию</w:t>
      </w:r>
      <w:r w:rsidR="007F51B4">
        <w:rPr>
          <w:rFonts w:eastAsiaTheme="minorHAnsi"/>
          <w:color w:val="000000"/>
          <w:sz w:val="28"/>
          <w:szCs w:val="28"/>
          <w:lang w:eastAsia="en-US"/>
        </w:rPr>
        <w:t xml:space="preserve"> </w:t>
      </w:r>
      <w:r w:rsidRPr="00074149">
        <w:rPr>
          <w:rFonts w:eastAsiaTheme="minorHAnsi"/>
          <w:color w:val="000000"/>
          <w:sz w:val="28"/>
          <w:szCs w:val="28"/>
          <w:lang w:eastAsia="en-US"/>
        </w:rPr>
        <w:t>(ЮНКТАД)</w:t>
      </w:r>
      <w:r>
        <w:rPr>
          <w:rFonts w:eastAsiaTheme="minorHAnsi"/>
          <w:color w:val="000000"/>
          <w:sz w:val="28"/>
          <w:szCs w:val="28"/>
          <w:lang w:eastAsia="en-US"/>
        </w:rPr>
        <w:t xml:space="preserve">. </w:t>
      </w:r>
      <w:r w:rsidRPr="00074149">
        <w:rPr>
          <w:rFonts w:eastAsiaTheme="minorHAnsi"/>
          <w:color w:val="000000"/>
          <w:sz w:val="28"/>
          <w:szCs w:val="28"/>
          <w:lang w:eastAsia="en-US"/>
        </w:rPr>
        <w:t>Деятельность ЮНКТАД по содействию развитию международной торговли. Международная торговая палата (МТП)</w:t>
      </w:r>
      <w:r w:rsidR="007F51B4">
        <w:rPr>
          <w:rFonts w:eastAsiaTheme="minorHAnsi"/>
          <w:color w:val="000000"/>
          <w:sz w:val="28"/>
          <w:szCs w:val="28"/>
          <w:lang w:eastAsia="en-US"/>
        </w:rPr>
        <w:t>.</w:t>
      </w:r>
      <w:r w:rsidRPr="00074149">
        <w:rPr>
          <w:rFonts w:eastAsiaTheme="minorHAnsi"/>
          <w:color w:val="000000"/>
          <w:sz w:val="28"/>
          <w:szCs w:val="28"/>
          <w:lang w:eastAsia="en-US"/>
        </w:rPr>
        <w:t xml:space="preserve"> Функции Международной торговой палаты. Комиссия ООН по праву международной торговли</w:t>
      </w:r>
      <w:r w:rsidR="007F51B4">
        <w:rPr>
          <w:rFonts w:eastAsiaTheme="minorHAnsi"/>
          <w:color w:val="000000"/>
          <w:sz w:val="28"/>
          <w:szCs w:val="28"/>
          <w:lang w:eastAsia="en-US"/>
        </w:rPr>
        <w:t xml:space="preserve"> </w:t>
      </w:r>
      <w:r w:rsidRPr="00074149">
        <w:rPr>
          <w:rFonts w:eastAsiaTheme="minorHAnsi"/>
          <w:color w:val="000000"/>
          <w:sz w:val="28"/>
          <w:szCs w:val="28"/>
          <w:lang w:eastAsia="en-US"/>
        </w:rPr>
        <w:t xml:space="preserve">(ЮНСИТРАЛ). Основные направления деятельности ЮНСИТРАЛ. </w:t>
      </w:r>
      <w:r>
        <w:rPr>
          <w:rFonts w:eastAsiaTheme="minorHAnsi"/>
          <w:color w:val="000000"/>
          <w:sz w:val="28"/>
          <w:szCs w:val="28"/>
          <w:lang w:eastAsia="en-US"/>
        </w:rPr>
        <w:t>М</w:t>
      </w:r>
      <w:r w:rsidRPr="00074149">
        <w:rPr>
          <w:rFonts w:eastAsiaTheme="minorHAnsi"/>
          <w:color w:val="000000"/>
          <w:sz w:val="28"/>
          <w:szCs w:val="28"/>
          <w:lang w:eastAsia="en-US"/>
        </w:rPr>
        <w:t>еждународны</w:t>
      </w:r>
      <w:r>
        <w:rPr>
          <w:rFonts w:eastAsiaTheme="minorHAnsi"/>
          <w:color w:val="000000"/>
          <w:sz w:val="28"/>
          <w:szCs w:val="28"/>
          <w:lang w:eastAsia="en-US"/>
        </w:rPr>
        <w:t>е</w:t>
      </w:r>
      <w:r w:rsidRPr="00074149">
        <w:rPr>
          <w:rFonts w:eastAsiaTheme="minorHAnsi"/>
          <w:color w:val="000000"/>
          <w:sz w:val="28"/>
          <w:szCs w:val="28"/>
          <w:lang w:eastAsia="en-US"/>
        </w:rPr>
        <w:t xml:space="preserve"> организаци</w:t>
      </w:r>
      <w:r>
        <w:rPr>
          <w:rFonts w:eastAsiaTheme="minorHAnsi"/>
          <w:color w:val="000000"/>
          <w:sz w:val="28"/>
          <w:szCs w:val="28"/>
          <w:lang w:eastAsia="en-US"/>
        </w:rPr>
        <w:t>и</w:t>
      </w:r>
      <w:r w:rsidRPr="00074149">
        <w:rPr>
          <w:rFonts w:eastAsiaTheme="minorHAnsi"/>
          <w:color w:val="000000"/>
          <w:sz w:val="28"/>
          <w:szCs w:val="28"/>
          <w:lang w:eastAsia="en-US"/>
        </w:rPr>
        <w:t xml:space="preserve"> по регулированию товарных рынков</w:t>
      </w:r>
      <w:r>
        <w:rPr>
          <w:rFonts w:eastAsiaTheme="minorHAnsi"/>
          <w:color w:val="000000"/>
          <w:sz w:val="28"/>
          <w:szCs w:val="28"/>
          <w:lang w:eastAsia="en-US"/>
        </w:rPr>
        <w:t xml:space="preserve">. </w:t>
      </w:r>
      <w:r w:rsidRPr="00074149">
        <w:rPr>
          <w:rFonts w:eastAsiaTheme="minorHAnsi"/>
          <w:color w:val="000000"/>
          <w:sz w:val="28"/>
          <w:szCs w:val="28"/>
          <w:lang w:eastAsia="en-US"/>
        </w:rPr>
        <w:t>Международн</w:t>
      </w:r>
      <w:r>
        <w:rPr>
          <w:rFonts w:eastAsiaTheme="minorHAnsi"/>
          <w:color w:val="000000"/>
          <w:sz w:val="28"/>
          <w:szCs w:val="28"/>
          <w:lang w:eastAsia="en-US"/>
        </w:rPr>
        <w:t>ая</w:t>
      </w:r>
      <w:r w:rsidRPr="00074149">
        <w:rPr>
          <w:rFonts w:eastAsiaTheme="minorHAnsi"/>
          <w:color w:val="000000"/>
          <w:sz w:val="28"/>
          <w:szCs w:val="28"/>
          <w:lang w:eastAsia="en-US"/>
        </w:rPr>
        <w:t xml:space="preserve"> организаци</w:t>
      </w:r>
      <w:r>
        <w:rPr>
          <w:rFonts w:eastAsiaTheme="minorHAnsi"/>
          <w:color w:val="000000"/>
          <w:sz w:val="28"/>
          <w:szCs w:val="28"/>
          <w:lang w:eastAsia="en-US"/>
        </w:rPr>
        <w:t>я</w:t>
      </w:r>
      <w:r w:rsidRPr="00074149">
        <w:rPr>
          <w:rFonts w:eastAsiaTheme="minorHAnsi"/>
          <w:color w:val="000000"/>
          <w:sz w:val="28"/>
          <w:szCs w:val="28"/>
          <w:lang w:eastAsia="en-US"/>
        </w:rPr>
        <w:t xml:space="preserve"> по какао, Международн</w:t>
      </w:r>
      <w:r>
        <w:rPr>
          <w:rFonts w:eastAsiaTheme="minorHAnsi"/>
          <w:color w:val="000000"/>
          <w:sz w:val="28"/>
          <w:szCs w:val="28"/>
          <w:lang w:eastAsia="en-US"/>
        </w:rPr>
        <w:t>ая</w:t>
      </w:r>
      <w:r w:rsidRPr="00074149">
        <w:rPr>
          <w:rFonts w:eastAsiaTheme="minorHAnsi"/>
          <w:color w:val="000000"/>
          <w:sz w:val="28"/>
          <w:szCs w:val="28"/>
          <w:lang w:eastAsia="en-US"/>
        </w:rPr>
        <w:t xml:space="preserve"> организаци</w:t>
      </w:r>
      <w:r>
        <w:rPr>
          <w:rFonts w:eastAsiaTheme="minorHAnsi"/>
          <w:color w:val="000000"/>
          <w:sz w:val="28"/>
          <w:szCs w:val="28"/>
          <w:lang w:eastAsia="en-US"/>
        </w:rPr>
        <w:t>я</w:t>
      </w:r>
      <w:r w:rsidRPr="00074149">
        <w:rPr>
          <w:rFonts w:eastAsiaTheme="minorHAnsi"/>
          <w:color w:val="000000"/>
          <w:sz w:val="28"/>
          <w:szCs w:val="28"/>
          <w:lang w:eastAsia="en-US"/>
        </w:rPr>
        <w:t xml:space="preserve"> по кофе, Международн</w:t>
      </w:r>
      <w:r>
        <w:rPr>
          <w:rFonts w:eastAsiaTheme="minorHAnsi"/>
          <w:color w:val="000000"/>
          <w:sz w:val="28"/>
          <w:szCs w:val="28"/>
          <w:lang w:eastAsia="en-US"/>
        </w:rPr>
        <w:t>ая</w:t>
      </w:r>
      <w:r w:rsidRPr="00074149">
        <w:rPr>
          <w:rFonts w:eastAsiaTheme="minorHAnsi"/>
          <w:color w:val="000000"/>
          <w:sz w:val="28"/>
          <w:szCs w:val="28"/>
          <w:lang w:eastAsia="en-US"/>
        </w:rPr>
        <w:t xml:space="preserve"> организаци</w:t>
      </w:r>
      <w:r>
        <w:rPr>
          <w:rFonts w:eastAsiaTheme="minorHAnsi"/>
          <w:color w:val="000000"/>
          <w:sz w:val="28"/>
          <w:szCs w:val="28"/>
          <w:lang w:eastAsia="en-US"/>
        </w:rPr>
        <w:t>я</w:t>
      </w:r>
      <w:r w:rsidRPr="00074149">
        <w:rPr>
          <w:rFonts w:eastAsiaTheme="minorHAnsi"/>
          <w:color w:val="000000"/>
          <w:sz w:val="28"/>
          <w:szCs w:val="28"/>
          <w:lang w:eastAsia="en-US"/>
        </w:rPr>
        <w:t xml:space="preserve"> по натуральному каучуку, Международн</w:t>
      </w:r>
      <w:r>
        <w:rPr>
          <w:rFonts w:eastAsiaTheme="minorHAnsi"/>
          <w:color w:val="000000"/>
          <w:sz w:val="28"/>
          <w:szCs w:val="28"/>
          <w:lang w:eastAsia="en-US"/>
        </w:rPr>
        <w:t>ая</w:t>
      </w:r>
      <w:r w:rsidRPr="00074149">
        <w:rPr>
          <w:rFonts w:eastAsiaTheme="minorHAnsi"/>
          <w:color w:val="000000"/>
          <w:sz w:val="28"/>
          <w:szCs w:val="28"/>
          <w:lang w:eastAsia="en-US"/>
        </w:rPr>
        <w:t xml:space="preserve"> организаци</w:t>
      </w:r>
      <w:r>
        <w:rPr>
          <w:rFonts w:eastAsiaTheme="minorHAnsi"/>
          <w:color w:val="000000"/>
          <w:sz w:val="28"/>
          <w:szCs w:val="28"/>
          <w:lang w:eastAsia="en-US"/>
        </w:rPr>
        <w:t>я</w:t>
      </w:r>
      <w:r w:rsidRPr="00074149">
        <w:rPr>
          <w:rFonts w:eastAsiaTheme="minorHAnsi"/>
          <w:color w:val="000000"/>
          <w:sz w:val="28"/>
          <w:szCs w:val="28"/>
          <w:lang w:eastAsia="en-US"/>
        </w:rPr>
        <w:t xml:space="preserve"> по сахару, Международн</w:t>
      </w:r>
      <w:r>
        <w:rPr>
          <w:rFonts w:eastAsiaTheme="minorHAnsi"/>
          <w:color w:val="000000"/>
          <w:sz w:val="28"/>
          <w:szCs w:val="28"/>
          <w:lang w:eastAsia="en-US"/>
        </w:rPr>
        <w:t>ая</w:t>
      </w:r>
      <w:r w:rsidRPr="00074149">
        <w:rPr>
          <w:rFonts w:eastAsiaTheme="minorHAnsi"/>
          <w:color w:val="000000"/>
          <w:sz w:val="28"/>
          <w:szCs w:val="28"/>
          <w:lang w:eastAsia="en-US"/>
        </w:rPr>
        <w:t xml:space="preserve"> организаци</w:t>
      </w:r>
      <w:r>
        <w:rPr>
          <w:rFonts w:eastAsiaTheme="minorHAnsi"/>
          <w:color w:val="000000"/>
          <w:sz w:val="28"/>
          <w:szCs w:val="28"/>
          <w:lang w:eastAsia="en-US"/>
        </w:rPr>
        <w:t>я</w:t>
      </w:r>
      <w:r w:rsidRPr="00074149">
        <w:rPr>
          <w:rFonts w:eastAsiaTheme="minorHAnsi"/>
          <w:color w:val="000000"/>
          <w:sz w:val="28"/>
          <w:szCs w:val="28"/>
          <w:lang w:eastAsia="en-US"/>
        </w:rPr>
        <w:t xml:space="preserve"> по тропической древесине и др.</w:t>
      </w:r>
    </w:p>
    <w:p w14:paraId="0000F1CA" w14:textId="77777777" w:rsidR="0086511C" w:rsidRPr="00B448C7" w:rsidRDefault="0086511C" w:rsidP="00DB14BB">
      <w:pPr>
        <w:pStyle w:val="Default"/>
        <w:jc w:val="both"/>
        <w:rPr>
          <w:color w:val="auto"/>
          <w:sz w:val="28"/>
          <w:szCs w:val="28"/>
        </w:rPr>
      </w:pPr>
      <w:r w:rsidRPr="00B448C7">
        <w:rPr>
          <w:color w:val="auto"/>
          <w:sz w:val="28"/>
          <w:szCs w:val="28"/>
        </w:rPr>
        <w:t xml:space="preserve"> </w:t>
      </w:r>
    </w:p>
    <w:p w14:paraId="5932DC6C" w14:textId="66950FA5" w:rsidR="00DB14BB" w:rsidRPr="00DB14BB" w:rsidRDefault="0086511C" w:rsidP="00DB14BB">
      <w:pPr>
        <w:pStyle w:val="a7"/>
      </w:pPr>
      <w:r>
        <w:rPr>
          <w:b/>
          <w:bCs/>
          <w:sz w:val="28"/>
          <w:szCs w:val="28"/>
        </w:rPr>
        <w:t xml:space="preserve">Тема 6. </w:t>
      </w:r>
      <w:r w:rsidR="004E38A5">
        <w:rPr>
          <w:b/>
          <w:bCs/>
          <w:sz w:val="28"/>
          <w:szCs w:val="28"/>
        </w:rPr>
        <w:t xml:space="preserve"> </w:t>
      </w:r>
      <w:r w:rsidR="0000659A">
        <w:rPr>
          <w:rFonts w:eastAsiaTheme="minorHAnsi"/>
          <w:b/>
          <w:bCs/>
          <w:sz w:val="28"/>
          <w:szCs w:val="28"/>
          <w:lang w:eastAsia="en-US"/>
        </w:rPr>
        <w:t>Роль</w:t>
      </w:r>
      <w:r w:rsidR="00DB14BB" w:rsidRPr="00DB14BB">
        <w:rPr>
          <w:rFonts w:eastAsiaTheme="minorHAnsi"/>
          <w:b/>
          <w:bCs/>
          <w:sz w:val="28"/>
          <w:szCs w:val="28"/>
          <w:lang w:eastAsia="en-US"/>
        </w:rPr>
        <w:t xml:space="preserve"> России в международной торговле</w:t>
      </w:r>
    </w:p>
    <w:p w14:paraId="4BB0435A" w14:textId="33FBC890" w:rsidR="00EE2A44" w:rsidRPr="00DB14BB" w:rsidRDefault="0067598D" w:rsidP="0000659A">
      <w:pPr>
        <w:pStyle w:val="a7"/>
        <w:shd w:val="clear" w:color="auto" w:fill="FFFFFF"/>
        <w:spacing w:before="0" w:beforeAutospacing="0" w:after="0" w:afterAutospacing="0"/>
        <w:ind w:firstLine="709"/>
        <w:jc w:val="both"/>
        <w:rPr>
          <w:rFonts w:eastAsiaTheme="minorHAnsi"/>
          <w:color w:val="000000"/>
          <w:sz w:val="28"/>
          <w:szCs w:val="28"/>
          <w:lang w:eastAsia="en-US"/>
        </w:rPr>
      </w:pPr>
      <w:r>
        <w:rPr>
          <w:rFonts w:eastAsiaTheme="minorHAnsi"/>
          <w:color w:val="000000"/>
          <w:sz w:val="28"/>
          <w:szCs w:val="28"/>
          <w:lang w:eastAsia="en-US"/>
        </w:rPr>
        <w:t xml:space="preserve">Общая характеристика и место России в мировой экономике. </w:t>
      </w:r>
      <w:r w:rsidR="0000659A">
        <w:rPr>
          <w:rFonts w:eastAsiaTheme="minorHAnsi"/>
          <w:color w:val="000000"/>
          <w:sz w:val="28"/>
          <w:szCs w:val="28"/>
          <w:lang w:eastAsia="en-US"/>
        </w:rPr>
        <w:t xml:space="preserve">Особенности участия России в международной торговле. </w:t>
      </w:r>
      <w:r w:rsidR="00EE2A44" w:rsidRPr="00DB14BB">
        <w:rPr>
          <w:rFonts w:eastAsiaTheme="minorHAnsi"/>
          <w:color w:val="000000"/>
          <w:sz w:val="28"/>
          <w:szCs w:val="28"/>
          <w:lang w:eastAsia="en-US"/>
        </w:rPr>
        <w:t>Объем, динамика, структура и географические направления внешней торговли. Роль и место России в международной торговле.</w:t>
      </w:r>
      <w:r w:rsidR="0000659A">
        <w:rPr>
          <w:rFonts w:eastAsiaTheme="minorHAnsi"/>
          <w:color w:val="000000"/>
          <w:sz w:val="28"/>
          <w:szCs w:val="28"/>
          <w:lang w:eastAsia="en-US"/>
        </w:rPr>
        <w:t xml:space="preserve"> </w:t>
      </w:r>
      <w:r w:rsidR="00EE2A44" w:rsidRPr="00DB14BB">
        <w:rPr>
          <w:rFonts w:eastAsiaTheme="minorHAnsi"/>
          <w:color w:val="000000"/>
          <w:sz w:val="28"/>
          <w:szCs w:val="28"/>
          <w:lang w:eastAsia="en-US"/>
        </w:rPr>
        <w:t>Основные внешнеторговые партнеры России.  Роль внешней торговли России в экономическом развитии.</w:t>
      </w:r>
    </w:p>
    <w:p w14:paraId="4414AB96" w14:textId="2F7FAE66" w:rsidR="00EE2A44" w:rsidRPr="00F21AAC" w:rsidRDefault="00EE2A44" w:rsidP="00DB14BB">
      <w:pPr>
        <w:pStyle w:val="a7"/>
        <w:shd w:val="clear" w:color="auto" w:fill="FFFFFF"/>
        <w:spacing w:before="0" w:beforeAutospacing="0" w:after="0" w:afterAutospacing="0"/>
        <w:ind w:firstLine="709"/>
        <w:jc w:val="both"/>
        <w:rPr>
          <w:rFonts w:eastAsiaTheme="minorHAnsi"/>
          <w:color w:val="000000"/>
          <w:sz w:val="28"/>
          <w:szCs w:val="28"/>
          <w:lang w:eastAsia="en-US"/>
        </w:rPr>
      </w:pPr>
      <w:r w:rsidRPr="00DB14BB">
        <w:rPr>
          <w:rFonts w:eastAsiaTheme="minorHAnsi"/>
          <w:color w:val="000000"/>
          <w:sz w:val="28"/>
          <w:szCs w:val="28"/>
          <w:lang w:eastAsia="en-US"/>
        </w:rPr>
        <w:t xml:space="preserve">Место России на мировом рынке нефти, </w:t>
      </w:r>
      <w:r w:rsidR="0000659A">
        <w:rPr>
          <w:rFonts w:eastAsiaTheme="minorHAnsi"/>
          <w:color w:val="000000"/>
          <w:sz w:val="28"/>
          <w:szCs w:val="28"/>
          <w:lang w:eastAsia="en-US"/>
        </w:rPr>
        <w:t xml:space="preserve">газа, угля, </w:t>
      </w:r>
      <w:r w:rsidRPr="00DB14BB">
        <w:rPr>
          <w:rFonts w:eastAsiaTheme="minorHAnsi"/>
          <w:color w:val="000000"/>
          <w:sz w:val="28"/>
          <w:szCs w:val="28"/>
          <w:lang w:eastAsia="en-US"/>
        </w:rPr>
        <w:t xml:space="preserve">металлов, </w:t>
      </w:r>
      <w:r w:rsidR="0000659A">
        <w:rPr>
          <w:rFonts w:eastAsiaTheme="minorHAnsi"/>
          <w:color w:val="000000"/>
          <w:sz w:val="28"/>
          <w:szCs w:val="28"/>
          <w:lang w:eastAsia="en-US"/>
        </w:rPr>
        <w:t>химической продукции, сельскохозяйственном</w:t>
      </w:r>
      <w:r w:rsidRPr="00DB14BB">
        <w:rPr>
          <w:rFonts w:eastAsiaTheme="minorHAnsi"/>
          <w:color w:val="000000"/>
          <w:sz w:val="28"/>
          <w:szCs w:val="28"/>
          <w:lang w:eastAsia="en-US"/>
        </w:rPr>
        <w:t xml:space="preserve"> рынке. Система мер и инструментов регулирования внешнеторговых связей Российской Федерации. Проблемы развития внешнеторговых связей и участия России в международной торговле в условиях санкционной политики западных стран. </w:t>
      </w:r>
    </w:p>
    <w:p w14:paraId="5C97EEC8" w14:textId="77777777" w:rsidR="0067598D" w:rsidRPr="00F21AAC" w:rsidRDefault="0067598D" w:rsidP="00DB14BB">
      <w:pPr>
        <w:pStyle w:val="a7"/>
        <w:shd w:val="clear" w:color="auto" w:fill="FFFFFF"/>
        <w:spacing w:before="0" w:beforeAutospacing="0" w:after="0" w:afterAutospacing="0"/>
        <w:ind w:firstLine="709"/>
        <w:jc w:val="both"/>
        <w:rPr>
          <w:rFonts w:eastAsiaTheme="minorHAnsi"/>
          <w:color w:val="000000"/>
          <w:sz w:val="28"/>
          <w:szCs w:val="28"/>
          <w:lang w:eastAsia="en-US"/>
        </w:rPr>
      </w:pPr>
    </w:p>
    <w:p w14:paraId="7ED486DD" w14:textId="77777777" w:rsidR="00C662C6" w:rsidRDefault="00C662C6" w:rsidP="00C662C6">
      <w:pPr>
        <w:pStyle w:val="1"/>
        <w:spacing w:line="276" w:lineRule="auto"/>
        <w:ind w:firstLine="360"/>
        <w:jc w:val="both"/>
        <w:rPr>
          <w:rFonts w:ascii="Times New Roman" w:hAnsi="Times New Roman"/>
          <w:sz w:val="28"/>
          <w:szCs w:val="28"/>
          <w:lang w:val="ru-RU"/>
        </w:rPr>
      </w:pPr>
      <w:bookmarkStart w:id="4" w:name="_Toc3995504"/>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4"/>
    </w:p>
    <w:tbl>
      <w:tblPr>
        <w:tblStyle w:val="TableNormal"/>
        <w:tblW w:w="9413" w:type="dxa"/>
        <w:tblInd w:w="6" w:type="dxa"/>
        <w:tblLayout w:type="fixed"/>
        <w:tblLook w:val="01E0" w:firstRow="1" w:lastRow="1" w:firstColumn="1" w:lastColumn="1" w:noHBand="0" w:noVBand="0"/>
      </w:tblPr>
      <w:tblGrid>
        <w:gridCol w:w="2410"/>
        <w:gridCol w:w="992"/>
        <w:gridCol w:w="993"/>
        <w:gridCol w:w="992"/>
        <w:gridCol w:w="908"/>
        <w:gridCol w:w="1218"/>
        <w:gridCol w:w="1900"/>
      </w:tblGrid>
      <w:tr w:rsidR="0086511C" w:rsidRPr="001F40D7" w14:paraId="5F3AB438" w14:textId="77777777" w:rsidTr="0086511C">
        <w:trPr>
          <w:trHeight w:hRule="exact" w:val="451"/>
        </w:trPr>
        <w:tc>
          <w:tcPr>
            <w:tcW w:w="2410" w:type="dxa"/>
            <w:vMerge w:val="restart"/>
            <w:tcBorders>
              <w:top w:val="single" w:sz="5" w:space="0" w:color="000000"/>
              <w:left w:val="single" w:sz="5" w:space="0" w:color="000000"/>
              <w:right w:val="single" w:sz="5" w:space="0" w:color="000000"/>
            </w:tcBorders>
          </w:tcPr>
          <w:p w14:paraId="37DC28E0" w14:textId="77777777" w:rsidR="0086511C" w:rsidRPr="00590E09" w:rsidRDefault="0086511C" w:rsidP="0086511C">
            <w:pPr>
              <w:pStyle w:val="TableParagraph"/>
              <w:ind w:left="99"/>
              <w:rPr>
                <w:rFonts w:ascii="Times New Roman" w:eastAsia="Times New Roman" w:hAnsi="Times New Roman" w:cs="Times New Roman"/>
                <w:lang w:val="ru-RU"/>
              </w:rPr>
            </w:pPr>
            <w:r w:rsidRPr="00590E09">
              <w:rPr>
                <w:rFonts w:ascii="Times New Roman" w:hAnsi="Times New Roman" w:cs="Times New Roman"/>
                <w:b/>
                <w:lang w:val="ru-RU"/>
              </w:rPr>
              <w:t>Наименование раздела и темы дисциплины</w:t>
            </w:r>
          </w:p>
        </w:tc>
        <w:tc>
          <w:tcPr>
            <w:tcW w:w="5103" w:type="dxa"/>
            <w:gridSpan w:val="5"/>
            <w:tcBorders>
              <w:top w:val="single" w:sz="5" w:space="0" w:color="000000"/>
              <w:left w:val="single" w:sz="5" w:space="0" w:color="000000"/>
              <w:bottom w:val="single" w:sz="5" w:space="0" w:color="000000"/>
              <w:right w:val="single" w:sz="5" w:space="0" w:color="000000"/>
            </w:tcBorders>
          </w:tcPr>
          <w:p w14:paraId="1418E2A8" w14:textId="77777777" w:rsidR="0086511C" w:rsidRPr="00590E09" w:rsidRDefault="0086511C" w:rsidP="0086511C">
            <w:pPr>
              <w:pStyle w:val="TableParagraph"/>
              <w:ind w:left="1528"/>
              <w:rPr>
                <w:rFonts w:ascii="Times New Roman" w:eastAsia="Times New Roman" w:hAnsi="Times New Roman" w:cs="Times New Roman"/>
              </w:rPr>
            </w:pPr>
            <w:proofErr w:type="spellStart"/>
            <w:r w:rsidRPr="00590E09">
              <w:rPr>
                <w:rFonts w:ascii="Times New Roman" w:hAnsi="Times New Roman" w:cs="Times New Roman"/>
                <w:spacing w:val="-1"/>
              </w:rPr>
              <w:t>Трудоемкость</w:t>
            </w:r>
            <w:proofErr w:type="spellEnd"/>
            <w:r w:rsidRPr="00590E09">
              <w:rPr>
                <w:rFonts w:ascii="Times New Roman" w:hAnsi="Times New Roman" w:cs="Times New Roman"/>
                <w:spacing w:val="1"/>
              </w:rPr>
              <w:t xml:space="preserve"> </w:t>
            </w:r>
            <w:r w:rsidRPr="00590E09">
              <w:rPr>
                <w:rFonts w:ascii="Times New Roman" w:hAnsi="Times New Roman" w:cs="Times New Roman"/>
              </w:rPr>
              <w:t xml:space="preserve">в </w:t>
            </w:r>
            <w:proofErr w:type="spellStart"/>
            <w:r w:rsidRPr="00590E09">
              <w:rPr>
                <w:rFonts w:ascii="Times New Roman" w:hAnsi="Times New Roman" w:cs="Times New Roman"/>
                <w:spacing w:val="-1"/>
              </w:rPr>
              <w:t>часах</w:t>
            </w:r>
            <w:proofErr w:type="spellEnd"/>
          </w:p>
        </w:tc>
        <w:tc>
          <w:tcPr>
            <w:tcW w:w="1900" w:type="dxa"/>
            <w:vMerge w:val="restart"/>
            <w:tcBorders>
              <w:top w:val="single" w:sz="5" w:space="0" w:color="000000"/>
              <w:left w:val="single" w:sz="5" w:space="0" w:color="000000"/>
              <w:right w:val="single" w:sz="5" w:space="0" w:color="000000"/>
            </w:tcBorders>
          </w:tcPr>
          <w:p w14:paraId="19BC133C" w14:textId="4E749AE8" w:rsidR="0086511C" w:rsidRPr="00590E09" w:rsidRDefault="0086511C" w:rsidP="0086511C">
            <w:pPr>
              <w:pStyle w:val="TableParagraph"/>
              <w:ind w:left="159" w:right="163"/>
              <w:jc w:val="center"/>
              <w:rPr>
                <w:rFonts w:ascii="Times New Roman" w:eastAsia="Times New Roman" w:hAnsi="Times New Roman" w:cs="Times New Roman"/>
                <w:lang w:val="ru-RU"/>
              </w:rPr>
            </w:pPr>
            <w:r w:rsidRPr="00590E09">
              <w:rPr>
                <w:rFonts w:ascii="Times New Roman" w:hAnsi="Times New Roman" w:cs="Times New Roman"/>
                <w:lang w:val="ru-RU"/>
              </w:rPr>
              <w:t>Формы</w:t>
            </w:r>
            <w:r w:rsidRPr="00590E09">
              <w:rPr>
                <w:rFonts w:ascii="Times New Roman" w:hAnsi="Times New Roman" w:cs="Times New Roman"/>
                <w:spacing w:val="-2"/>
                <w:lang w:val="ru-RU"/>
              </w:rPr>
              <w:t xml:space="preserve"> </w:t>
            </w:r>
            <w:r w:rsidRPr="00590E09">
              <w:rPr>
                <w:rFonts w:ascii="Times New Roman" w:hAnsi="Times New Roman" w:cs="Times New Roman"/>
                <w:lang w:val="ru-RU"/>
              </w:rPr>
              <w:t xml:space="preserve">текущего контроля </w:t>
            </w:r>
            <w:r w:rsidRPr="00590E09">
              <w:rPr>
                <w:rFonts w:ascii="Times New Roman" w:hAnsi="Times New Roman" w:cs="Times New Roman"/>
                <w:spacing w:val="-1"/>
                <w:lang w:val="ru-RU"/>
              </w:rPr>
              <w:t>успеваемости</w:t>
            </w:r>
          </w:p>
        </w:tc>
      </w:tr>
      <w:tr w:rsidR="0086511C" w14:paraId="4DDEC0B2" w14:textId="77777777" w:rsidTr="0086511C">
        <w:trPr>
          <w:trHeight w:hRule="exact" w:val="451"/>
        </w:trPr>
        <w:tc>
          <w:tcPr>
            <w:tcW w:w="2410" w:type="dxa"/>
            <w:vMerge/>
            <w:tcBorders>
              <w:left w:val="single" w:sz="5" w:space="0" w:color="000000"/>
              <w:right w:val="single" w:sz="5" w:space="0" w:color="000000"/>
            </w:tcBorders>
          </w:tcPr>
          <w:p w14:paraId="6A20B6DC" w14:textId="77777777" w:rsidR="0086511C" w:rsidRPr="001F40D7" w:rsidRDefault="0086511C" w:rsidP="0086511C">
            <w:pPr>
              <w:rPr>
                <w:lang w:val="ru-RU"/>
              </w:rPr>
            </w:pPr>
          </w:p>
        </w:tc>
        <w:tc>
          <w:tcPr>
            <w:tcW w:w="992" w:type="dxa"/>
            <w:vMerge w:val="restart"/>
            <w:tcBorders>
              <w:top w:val="single" w:sz="5" w:space="0" w:color="000000"/>
              <w:left w:val="single" w:sz="5" w:space="0" w:color="000000"/>
              <w:right w:val="single" w:sz="5" w:space="0" w:color="000000"/>
            </w:tcBorders>
          </w:tcPr>
          <w:p w14:paraId="0414130E" w14:textId="77777777" w:rsidR="0086511C" w:rsidRDefault="0086511C" w:rsidP="0086511C">
            <w:pPr>
              <w:pStyle w:val="TableParagraph"/>
              <w:ind w:left="176" w:right="213" w:hanging="8"/>
              <w:rPr>
                <w:rFonts w:ascii="Times New Roman" w:eastAsia="Times New Roman" w:hAnsi="Times New Roman" w:cs="Times New Roman"/>
                <w:sz w:val="24"/>
                <w:szCs w:val="24"/>
              </w:rPr>
            </w:pPr>
            <w:proofErr w:type="spellStart"/>
            <w:r>
              <w:rPr>
                <w:rFonts w:ascii="Times New Roman" w:hAnsi="Times New Roman"/>
                <w:spacing w:val="-1"/>
                <w:sz w:val="24"/>
              </w:rPr>
              <w:t>Всего</w:t>
            </w:r>
            <w:proofErr w:type="spellEnd"/>
            <w:r>
              <w:rPr>
                <w:rFonts w:ascii="Times New Roman" w:hAnsi="Times New Roman"/>
                <w:spacing w:val="23"/>
                <w:sz w:val="24"/>
              </w:rPr>
              <w:t xml:space="preserve"> </w:t>
            </w:r>
            <w:proofErr w:type="spellStart"/>
            <w:r>
              <w:rPr>
                <w:rFonts w:ascii="Times New Roman" w:hAnsi="Times New Roman"/>
                <w:spacing w:val="-1"/>
                <w:sz w:val="24"/>
              </w:rPr>
              <w:t>часов</w:t>
            </w:r>
            <w:proofErr w:type="spellEnd"/>
          </w:p>
        </w:tc>
        <w:tc>
          <w:tcPr>
            <w:tcW w:w="2893" w:type="dxa"/>
            <w:gridSpan w:val="3"/>
            <w:tcBorders>
              <w:top w:val="single" w:sz="5" w:space="0" w:color="000000"/>
              <w:left w:val="single" w:sz="5" w:space="0" w:color="000000"/>
              <w:bottom w:val="single" w:sz="5" w:space="0" w:color="000000"/>
              <w:right w:val="single" w:sz="5" w:space="0" w:color="000000"/>
            </w:tcBorders>
          </w:tcPr>
          <w:p w14:paraId="112BC09A" w14:textId="77777777" w:rsidR="0086511C" w:rsidRDefault="0086511C" w:rsidP="0086511C">
            <w:pPr>
              <w:pStyle w:val="TableParagraph"/>
              <w:ind w:left="645"/>
              <w:rPr>
                <w:rFonts w:ascii="Times New Roman" w:eastAsia="Times New Roman" w:hAnsi="Times New Roman" w:cs="Times New Roman"/>
                <w:sz w:val="24"/>
                <w:szCs w:val="24"/>
              </w:rPr>
            </w:pPr>
            <w:proofErr w:type="spellStart"/>
            <w:r>
              <w:rPr>
                <w:rFonts w:ascii="Times New Roman" w:hAnsi="Times New Roman"/>
                <w:sz w:val="24"/>
              </w:rPr>
              <w:t>Аудиторная</w:t>
            </w:r>
            <w:proofErr w:type="spellEnd"/>
            <w:r>
              <w:rPr>
                <w:rFonts w:ascii="Times New Roman" w:hAnsi="Times New Roman"/>
                <w:sz w:val="24"/>
              </w:rPr>
              <w:t xml:space="preserve"> </w:t>
            </w:r>
            <w:proofErr w:type="spellStart"/>
            <w:r>
              <w:rPr>
                <w:rFonts w:ascii="Times New Roman" w:hAnsi="Times New Roman"/>
                <w:spacing w:val="-1"/>
                <w:sz w:val="24"/>
              </w:rPr>
              <w:t>работа</w:t>
            </w:r>
            <w:proofErr w:type="spellEnd"/>
          </w:p>
        </w:tc>
        <w:tc>
          <w:tcPr>
            <w:tcW w:w="1218" w:type="dxa"/>
            <w:vMerge w:val="restart"/>
            <w:tcBorders>
              <w:top w:val="single" w:sz="5" w:space="0" w:color="000000"/>
              <w:left w:val="single" w:sz="5" w:space="0" w:color="000000"/>
              <w:right w:val="single" w:sz="5" w:space="0" w:color="000000"/>
            </w:tcBorders>
          </w:tcPr>
          <w:p w14:paraId="5688967B" w14:textId="77777777" w:rsidR="0086511C" w:rsidRPr="00590E09" w:rsidRDefault="0086511C" w:rsidP="0086511C">
            <w:pPr>
              <w:pStyle w:val="TableParagraph"/>
              <w:ind w:left="166" w:right="96" w:hanging="32"/>
              <w:rPr>
                <w:rFonts w:ascii="Times New Roman" w:eastAsia="Times New Roman" w:hAnsi="Times New Roman" w:cs="Times New Roman"/>
              </w:rPr>
            </w:pPr>
            <w:proofErr w:type="spellStart"/>
            <w:r w:rsidRPr="00590E09">
              <w:rPr>
                <w:rFonts w:ascii="Times New Roman" w:hAnsi="Times New Roman" w:cs="Times New Roman"/>
                <w:b/>
              </w:rPr>
              <w:t>Самостоятельная</w:t>
            </w:r>
            <w:proofErr w:type="spellEnd"/>
            <w:r w:rsidRPr="00590E09">
              <w:rPr>
                <w:rFonts w:ascii="Times New Roman" w:hAnsi="Times New Roman" w:cs="Times New Roman"/>
                <w:b/>
              </w:rPr>
              <w:t xml:space="preserve"> </w:t>
            </w:r>
            <w:proofErr w:type="spellStart"/>
            <w:r w:rsidRPr="00590E09">
              <w:rPr>
                <w:rFonts w:ascii="Times New Roman" w:hAnsi="Times New Roman" w:cs="Times New Roman"/>
                <w:b/>
              </w:rPr>
              <w:t>работа</w:t>
            </w:r>
            <w:proofErr w:type="spellEnd"/>
          </w:p>
        </w:tc>
        <w:tc>
          <w:tcPr>
            <w:tcW w:w="1900" w:type="dxa"/>
            <w:vMerge/>
            <w:tcBorders>
              <w:left w:val="single" w:sz="5" w:space="0" w:color="000000"/>
              <w:right w:val="single" w:sz="5" w:space="0" w:color="000000"/>
            </w:tcBorders>
          </w:tcPr>
          <w:p w14:paraId="5101D1E9" w14:textId="77777777" w:rsidR="0086511C" w:rsidRDefault="0086511C" w:rsidP="0086511C"/>
        </w:tc>
      </w:tr>
      <w:tr w:rsidR="0086511C" w:rsidRPr="001F40D7" w14:paraId="4ACA5EF1" w14:textId="77777777" w:rsidTr="0086511C">
        <w:trPr>
          <w:trHeight w:hRule="exact" w:val="1006"/>
        </w:trPr>
        <w:tc>
          <w:tcPr>
            <w:tcW w:w="2410" w:type="dxa"/>
            <w:vMerge/>
            <w:tcBorders>
              <w:left w:val="single" w:sz="5" w:space="0" w:color="000000"/>
              <w:bottom w:val="single" w:sz="5" w:space="0" w:color="000000"/>
              <w:right w:val="single" w:sz="5" w:space="0" w:color="000000"/>
            </w:tcBorders>
          </w:tcPr>
          <w:p w14:paraId="75933976" w14:textId="77777777" w:rsidR="0086511C" w:rsidRDefault="0086511C" w:rsidP="0086511C"/>
        </w:tc>
        <w:tc>
          <w:tcPr>
            <w:tcW w:w="992" w:type="dxa"/>
            <w:vMerge/>
            <w:tcBorders>
              <w:left w:val="single" w:sz="5" w:space="0" w:color="000000"/>
              <w:bottom w:val="single" w:sz="5" w:space="0" w:color="000000"/>
              <w:right w:val="single" w:sz="5" w:space="0" w:color="000000"/>
            </w:tcBorders>
          </w:tcPr>
          <w:p w14:paraId="2C106B0A" w14:textId="77777777" w:rsidR="0086511C" w:rsidRDefault="0086511C" w:rsidP="0086511C"/>
        </w:tc>
        <w:tc>
          <w:tcPr>
            <w:tcW w:w="993" w:type="dxa"/>
            <w:tcBorders>
              <w:top w:val="single" w:sz="5" w:space="0" w:color="000000"/>
              <w:left w:val="single" w:sz="5" w:space="0" w:color="000000"/>
              <w:bottom w:val="single" w:sz="5" w:space="0" w:color="000000"/>
              <w:right w:val="single" w:sz="5" w:space="0" w:color="000000"/>
            </w:tcBorders>
          </w:tcPr>
          <w:p w14:paraId="0CE72C30" w14:textId="77777777" w:rsidR="0086511C" w:rsidRPr="00590E09" w:rsidRDefault="0086511C" w:rsidP="0086511C">
            <w:pPr>
              <w:jc w:val="center"/>
            </w:pPr>
            <w:proofErr w:type="spellStart"/>
            <w:r w:rsidRPr="00590E09">
              <w:t>Общая</w:t>
            </w:r>
            <w:proofErr w:type="spellEnd"/>
          </w:p>
          <w:p w14:paraId="1B96E0D7" w14:textId="77777777" w:rsidR="0086511C" w:rsidRPr="00590E09" w:rsidRDefault="0086511C" w:rsidP="0086511C">
            <w:pPr>
              <w:jc w:val="center"/>
            </w:pPr>
          </w:p>
          <w:p w14:paraId="063C62D0" w14:textId="77777777" w:rsidR="0086511C" w:rsidRPr="00590E09" w:rsidRDefault="0086511C" w:rsidP="0086511C">
            <w:pPr>
              <w:jc w:val="center"/>
            </w:pPr>
          </w:p>
        </w:tc>
        <w:tc>
          <w:tcPr>
            <w:tcW w:w="992" w:type="dxa"/>
            <w:tcBorders>
              <w:top w:val="single" w:sz="5" w:space="0" w:color="000000"/>
              <w:left w:val="single" w:sz="5" w:space="0" w:color="000000"/>
              <w:bottom w:val="single" w:sz="5" w:space="0" w:color="000000"/>
              <w:right w:val="single" w:sz="5" w:space="0" w:color="000000"/>
            </w:tcBorders>
          </w:tcPr>
          <w:p w14:paraId="55A77CB5" w14:textId="77777777" w:rsidR="0086511C" w:rsidRPr="00590E09" w:rsidRDefault="0086511C" w:rsidP="0086511C">
            <w:pPr>
              <w:jc w:val="center"/>
            </w:pPr>
            <w:proofErr w:type="spellStart"/>
            <w:r w:rsidRPr="00590E09">
              <w:t>Лекции</w:t>
            </w:r>
            <w:proofErr w:type="spellEnd"/>
          </w:p>
        </w:tc>
        <w:tc>
          <w:tcPr>
            <w:tcW w:w="908" w:type="dxa"/>
            <w:tcBorders>
              <w:top w:val="single" w:sz="5" w:space="0" w:color="000000"/>
              <w:left w:val="single" w:sz="5" w:space="0" w:color="000000"/>
              <w:bottom w:val="single" w:sz="5" w:space="0" w:color="000000"/>
              <w:right w:val="single" w:sz="5" w:space="0" w:color="000000"/>
            </w:tcBorders>
          </w:tcPr>
          <w:p w14:paraId="15681FF8" w14:textId="77777777" w:rsidR="0086511C" w:rsidRPr="00590E09" w:rsidRDefault="0086511C" w:rsidP="0086511C">
            <w:proofErr w:type="spellStart"/>
            <w:r w:rsidRPr="00590E09">
              <w:t>Практич</w:t>
            </w:r>
            <w:proofErr w:type="spellEnd"/>
            <w:r w:rsidRPr="00590E09">
              <w:t xml:space="preserve">. и </w:t>
            </w:r>
            <w:proofErr w:type="spellStart"/>
            <w:r w:rsidRPr="00590E09">
              <w:t>семинар</w:t>
            </w:r>
            <w:proofErr w:type="spellEnd"/>
            <w:r w:rsidRPr="00590E09">
              <w:t xml:space="preserve">. </w:t>
            </w:r>
            <w:proofErr w:type="spellStart"/>
            <w:r w:rsidRPr="00590E09">
              <w:t>занятия</w:t>
            </w:r>
            <w:proofErr w:type="spellEnd"/>
          </w:p>
        </w:tc>
        <w:tc>
          <w:tcPr>
            <w:tcW w:w="1218" w:type="dxa"/>
            <w:vMerge/>
            <w:tcBorders>
              <w:left w:val="single" w:sz="5" w:space="0" w:color="000000"/>
              <w:bottom w:val="single" w:sz="5" w:space="0" w:color="000000"/>
              <w:right w:val="single" w:sz="5" w:space="0" w:color="000000"/>
            </w:tcBorders>
          </w:tcPr>
          <w:p w14:paraId="569F3C5E" w14:textId="77777777" w:rsidR="0086511C" w:rsidRPr="001F40D7" w:rsidRDefault="0086511C" w:rsidP="0086511C">
            <w:pPr>
              <w:rPr>
                <w:lang w:val="ru-RU"/>
              </w:rPr>
            </w:pPr>
          </w:p>
        </w:tc>
        <w:tc>
          <w:tcPr>
            <w:tcW w:w="1900" w:type="dxa"/>
            <w:vMerge/>
            <w:tcBorders>
              <w:left w:val="single" w:sz="5" w:space="0" w:color="000000"/>
              <w:bottom w:val="single" w:sz="5" w:space="0" w:color="000000"/>
              <w:right w:val="single" w:sz="5" w:space="0" w:color="000000"/>
            </w:tcBorders>
          </w:tcPr>
          <w:p w14:paraId="35DBC2BB" w14:textId="77777777" w:rsidR="0086511C" w:rsidRPr="001F40D7" w:rsidRDefault="0086511C" w:rsidP="0086511C">
            <w:pPr>
              <w:rPr>
                <w:lang w:val="ru-RU"/>
              </w:rPr>
            </w:pPr>
          </w:p>
        </w:tc>
      </w:tr>
      <w:tr w:rsidR="0086511C" w:rsidRPr="001F40D7" w14:paraId="4BEC4F75" w14:textId="77777777" w:rsidTr="002F6E66">
        <w:trPr>
          <w:trHeight w:hRule="exact" w:val="1392"/>
        </w:trPr>
        <w:tc>
          <w:tcPr>
            <w:tcW w:w="2410" w:type="dxa"/>
            <w:tcBorders>
              <w:top w:val="single" w:sz="5" w:space="0" w:color="000000"/>
              <w:left w:val="single" w:sz="5" w:space="0" w:color="000000"/>
              <w:bottom w:val="single" w:sz="5" w:space="0" w:color="000000"/>
              <w:right w:val="single" w:sz="5" w:space="0" w:color="000000"/>
            </w:tcBorders>
          </w:tcPr>
          <w:p w14:paraId="50A929AD" w14:textId="7348074C" w:rsidR="0086511C" w:rsidRPr="00CA1FAE" w:rsidRDefault="00512B29" w:rsidP="00512B29">
            <w:pPr>
              <w:pStyle w:val="a7"/>
              <w:widowControl/>
              <w:rPr>
                <w:sz w:val="24"/>
                <w:szCs w:val="24"/>
                <w:lang w:val="ru-RU" w:eastAsia="zh-CN"/>
              </w:rPr>
            </w:pPr>
            <w:r>
              <w:rPr>
                <w:lang w:val="ru-RU"/>
              </w:rPr>
              <w:t xml:space="preserve">Тема 1. </w:t>
            </w:r>
            <w:r w:rsidR="007A30AE">
              <w:rPr>
                <w:sz w:val="24"/>
                <w:szCs w:val="24"/>
                <w:lang w:val="ru-RU"/>
              </w:rPr>
              <w:t>Теоретические основы и сущность международной торговли</w:t>
            </w:r>
            <w:r w:rsidR="007A30AE">
              <w:rPr>
                <w:lang w:val="ru-RU"/>
              </w:rPr>
              <w:t xml:space="preserve"> </w:t>
            </w:r>
          </w:p>
        </w:tc>
        <w:tc>
          <w:tcPr>
            <w:tcW w:w="992" w:type="dxa"/>
            <w:tcBorders>
              <w:top w:val="single" w:sz="5" w:space="0" w:color="000000"/>
              <w:left w:val="single" w:sz="5" w:space="0" w:color="000000"/>
              <w:bottom w:val="single" w:sz="5" w:space="0" w:color="000000"/>
              <w:right w:val="single" w:sz="5" w:space="0" w:color="000000"/>
            </w:tcBorders>
          </w:tcPr>
          <w:p w14:paraId="04B0C1CB" w14:textId="2BBDE24A" w:rsidR="0086511C" w:rsidRDefault="003A6B84" w:rsidP="0086511C">
            <w:pPr>
              <w:pStyle w:val="TableParagraph"/>
              <w:ind w:right="11"/>
              <w:jc w:val="center"/>
              <w:rPr>
                <w:rFonts w:ascii="Times New Roman" w:eastAsia="Times New Roman" w:hAnsi="Times New Roman" w:cs="Times New Roman"/>
                <w:sz w:val="24"/>
                <w:szCs w:val="24"/>
              </w:rPr>
            </w:pPr>
            <w:r>
              <w:rPr>
                <w:rFonts w:ascii="Times New Roman"/>
                <w:sz w:val="24"/>
                <w:lang w:val="ru-RU"/>
              </w:rPr>
              <w:t>1</w:t>
            </w:r>
            <w:r w:rsidR="007D7878">
              <w:rPr>
                <w:rFonts w:ascii="Times New Roman"/>
                <w:sz w:val="24"/>
                <w:lang w:val="ru-RU"/>
              </w:rPr>
              <w:t>6</w:t>
            </w:r>
          </w:p>
        </w:tc>
        <w:tc>
          <w:tcPr>
            <w:tcW w:w="993" w:type="dxa"/>
            <w:tcBorders>
              <w:top w:val="single" w:sz="5" w:space="0" w:color="000000"/>
              <w:left w:val="single" w:sz="5" w:space="0" w:color="000000"/>
              <w:bottom w:val="single" w:sz="5" w:space="0" w:color="000000"/>
              <w:right w:val="single" w:sz="5" w:space="0" w:color="000000"/>
            </w:tcBorders>
          </w:tcPr>
          <w:p w14:paraId="0C074A76" w14:textId="77777777" w:rsidR="0086511C" w:rsidRDefault="0086511C" w:rsidP="0086511C">
            <w:pPr>
              <w:pStyle w:val="TableParagraph"/>
              <w:ind w:right="12"/>
              <w:jc w:val="center"/>
              <w:rPr>
                <w:rFonts w:ascii="Times New Roman" w:eastAsia="Times New Roman" w:hAnsi="Times New Roman" w:cs="Times New Roman"/>
                <w:sz w:val="24"/>
                <w:szCs w:val="24"/>
              </w:rPr>
            </w:pPr>
            <w:r>
              <w:rPr>
                <w:rFonts w:ascii="Times New Roman"/>
                <w:sz w:val="24"/>
                <w:lang w:val="ru-RU"/>
              </w:rPr>
              <w:t>6</w:t>
            </w:r>
          </w:p>
        </w:tc>
        <w:tc>
          <w:tcPr>
            <w:tcW w:w="992" w:type="dxa"/>
            <w:tcBorders>
              <w:top w:val="single" w:sz="5" w:space="0" w:color="000000"/>
              <w:left w:val="single" w:sz="5" w:space="0" w:color="000000"/>
              <w:bottom w:val="single" w:sz="5" w:space="0" w:color="000000"/>
              <w:right w:val="single" w:sz="5" w:space="0" w:color="000000"/>
            </w:tcBorders>
          </w:tcPr>
          <w:p w14:paraId="0EC04FCF" w14:textId="45030701" w:rsidR="0086511C" w:rsidRPr="007D7878" w:rsidRDefault="007D7878" w:rsidP="0086511C">
            <w:pPr>
              <w:pStyle w:val="TableParagraph"/>
              <w:jc w:val="center"/>
              <w:rPr>
                <w:rFonts w:ascii="Times New Roman" w:eastAsia="Times New Roman" w:hAnsi="Times New Roman" w:cs="Times New Roman"/>
                <w:sz w:val="24"/>
                <w:szCs w:val="24"/>
                <w:lang w:val="ru-RU"/>
              </w:rPr>
            </w:pPr>
            <w:r>
              <w:rPr>
                <w:rFonts w:ascii="Times New Roman"/>
                <w:sz w:val="24"/>
                <w:lang w:val="ru-RU"/>
              </w:rPr>
              <w:t>2</w:t>
            </w:r>
          </w:p>
        </w:tc>
        <w:tc>
          <w:tcPr>
            <w:tcW w:w="908" w:type="dxa"/>
            <w:tcBorders>
              <w:top w:val="single" w:sz="5" w:space="0" w:color="000000"/>
              <w:left w:val="single" w:sz="5" w:space="0" w:color="000000"/>
              <w:bottom w:val="single" w:sz="5" w:space="0" w:color="000000"/>
              <w:right w:val="single" w:sz="5" w:space="0" w:color="000000"/>
            </w:tcBorders>
          </w:tcPr>
          <w:p w14:paraId="02C281DC" w14:textId="77777777" w:rsidR="0086511C" w:rsidRDefault="0086511C" w:rsidP="0086511C">
            <w:pPr>
              <w:pStyle w:val="TableParagraph"/>
              <w:ind w:right="9"/>
              <w:jc w:val="center"/>
              <w:rPr>
                <w:rFonts w:ascii="Times New Roman" w:eastAsia="Times New Roman" w:hAnsi="Times New Roman" w:cs="Times New Roman"/>
                <w:sz w:val="24"/>
                <w:szCs w:val="24"/>
              </w:rPr>
            </w:pPr>
            <w:r>
              <w:rPr>
                <w:rFonts w:ascii="Times New Roman"/>
                <w:sz w:val="24"/>
                <w:lang w:val="ru-RU"/>
              </w:rPr>
              <w:t>4</w:t>
            </w:r>
          </w:p>
        </w:tc>
        <w:tc>
          <w:tcPr>
            <w:tcW w:w="1218" w:type="dxa"/>
            <w:tcBorders>
              <w:top w:val="single" w:sz="5" w:space="0" w:color="000000"/>
              <w:left w:val="single" w:sz="5" w:space="0" w:color="000000"/>
              <w:bottom w:val="single" w:sz="5" w:space="0" w:color="000000"/>
              <w:right w:val="single" w:sz="5" w:space="0" w:color="000000"/>
            </w:tcBorders>
          </w:tcPr>
          <w:p w14:paraId="7AFC773C" w14:textId="4A431B14" w:rsidR="0086511C" w:rsidRDefault="007D7878" w:rsidP="0086511C">
            <w:pPr>
              <w:pStyle w:val="TableParagraph"/>
              <w:ind w:left="38"/>
              <w:jc w:val="center"/>
              <w:rPr>
                <w:rFonts w:ascii="Times New Roman" w:eastAsia="Times New Roman" w:hAnsi="Times New Roman" w:cs="Times New Roman"/>
                <w:sz w:val="24"/>
                <w:szCs w:val="24"/>
              </w:rPr>
            </w:pPr>
            <w:r>
              <w:rPr>
                <w:rFonts w:ascii="Times New Roman"/>
                <w:sz w:val="24"/>
                <w:lang w:val="ru-RU"/>
              </w:rPr>
              <w:t>10</w:t>
            </w:r>
          </w:p>
        </w:tc>
        <w:tc>
          <w:tcPr>
            <w:tcW w:w="1900" w:type="dxa"/>
            <w:tcBorders>
              <w:top w:val="single" w:sz="5" w:space="0" w:color="000000"/>
              <w:left w:val="single" w:sz="5" w:space="0" w:color="000000"/>
              <w:bottom w:val="single" w:sz="5" w:space="0" w:color="000000"/>
              <w:right w:val="single" w:sz="5" w:space="0" w:color="000000"/>
            </w:tcBorders>
          </w:tcPr>
          <w:p w14:paraId="73EC50FF" w14:textId="794C98D3" w:rsidR="0086511C" w:rsidRPr="001F40D7" w:rsidRDefault="0086511C" w:rsidP="0086511C">
            <w:pPr>
              <w:pStyle w:val="TableParagraph"/>
              <w:tabs>
                <w:tab w:val="left" w:pos="1900"/>
              </w:tabs>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pacing w:val="25"/>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w:t>
            </w:r>
            <w:r w:rsidRPr="001F40D7">
              <w:rPr>
                <w:rFonts w:ascii="Times New Roman" w:hAnsi="Times New Roman"/>
                <w:spacing w:val="25"/>
                <w:sz w:val="24"/>
                <w:lang w:val="ru-RU"/>
              </w:rPr>
              <w:t xml:space="preserve"> </w:t>
            </w:r>
            <w:r w:rsidRPr="001F40D7">
              <w:rPr>
                <w:rFonts w:ascii="Times New Roman" w:hAnsi="Times New Roman"/>
                <w:spacing w:val="-1"/>
                <w:sz w:val="24"/>
                <w:lang w:val="ru-RU"/>
              </w:rPr>
              <w:t>практико-ориентированных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заданий</w:t>
            </w:r>
          </w:p>
        </w:tc>
      </w:tr>
      <w:tr w:rsidR="0086511C" w:rsidRPr="001F40D7" w14:paraId="2B86ABA1" w14:textId="77777777" w:rsidTr="000E71C0">
        <w:trPr>
          <w:trHeight w:hRule="exact" w:val="1843"/>
        </w:trPr>
        <w:tc>
          <w:tcPr>
            <w:tcW w:w="2410" w:type="dxa"/>
            <w:tcBorders>
              <w:top w:val="single" w:sz="5" w:space="0" w:color="000000"/>
              <w:left w:val="single" w:sz="5" w:space="0" w:color="000000"/>
              <w:bottom w:val="single" w:sz="5" w:space="0" w:color="000000"/>
              <w:right w:val="single" w:sz="5" w:space="0" w:color="000000"/>
            </w:tcBorders>
          </w:tcPr>
          <w:p w14:paraId="43B108E8" w14:textId="57649C20" w:rsidR="0086511C" w:rsidRPr="00B448C7" w:rsidRDefault="0086511C" w:rsidP="00B448C7">
            <w:pPr>
              <w:pStyle w:val="TableParagraph"/>
              <w:tabs>
                <w:tab w:val="left" w:pos="2410"/>
              </w:tabs>
              <w:ind w:left="99"/>
              <w:rPr>
                <w:rFonts w:ascii="Times New Roman" w:eastAsia="Times New Roman" w:hAnsi="Times New Roman" w:cs="Times New Roman"/>
                <w:sz w:val="24"/>
                <w:szCs w:val="24"/>
                <w:lang w:val="ru-RU"/>
              </w:rPr>
            </w:pPr>
            <w:r w:rsidRPr="00B448C7">
              <w:rPr>
                <w:rFonts w:ascii="Times New Roman" w:hAnsi="Times New Roman" w:cs="Times New Roman"/>
                <w:spacing w:val="-1"/>
                <w:sz w:val="24"/>
                <w:szCs w:val="24"/>
                <w:lang w:val="ru-RU"/>
              </w:rPr>
              <w:lastRenderedPageBreak/>
              <w:t xml:space="preserve">Тема </w:t>
            </w:r>
            <w:r w:rsidRPr="00B448C7">
              <w:rPr>
                <w:rFonts w:ascii="Times New Roman" w:hAnsi="Times New Roman" w:cs="Times New Roman"/>
                <w:sz w:val="24"/>
                <w:szCs w:val="24"/>
                <w:lang w:val="ru-RU"/>
              </w:rPr>
              <w:t>2.</w:t>
            </w:r>
            <w:r w:rsidR="007A30AE">
              <w:rPr>
                <w:lang w:val="ru-RU"/>
              </w:rPr>
              <w:t xml:space="preserve"> </w:t>
            </w:r>
            <w:r w:rsidR="00A34ADF" w:rsidRPr="00A34ADF">
              <w:rPr>
                <w:rFonts w:ascii="Times New Roman" w:eastAsia="Times New Roman" w:hAnsi="Times New Roman" w:cs="Times New Roman"/>
                <w:sz w:val="24"/>
                <w:szCs w:val="24"/>
                <w:lang w:val="ru-RU"/>
              </w:rPr>
              <w:t>Структура и динамика международной торговли</w:t>
            </w:r>
          </w:p>
        </w:tc>
        <w:tc>
          <w:tcPr>
            <w:tcW w:w="992" w:type="dxa"/>
            <w:tcBorders>
              <w:top w:val="single" w:sz="5" w:space="0" w:color="000000"/>
              <w:left w:val="single" w:sz="5" w:space="0" w:color="000000"/>
              <w:bottom w:val="single" w:sz="5" w:space="0" w:color="000000"/>
              <w:right w:val="single" w:sz="5" w:space="0" w:color="000000"/>
            </w:tcBorders>
          </w:tcPr>
          <w:p w14:paraId="79AF781B" w14:textId="6F3D7001" w:rsidR="0086511C" w:rsidRDefault="007D7878" w:rsidP="0086511C">
            <w:pPr>
              <w:pStyle w:val="TableParagraph"/>
              <w:ind w:right="43"/>
              <w:jc w:val="center"/>
              <w:rPr>
                <w:rFonts w:ascii="Times New Roman" w:eastAsia="Times New Roman" w:hAnsi="Times New Roman" w:cs="Times New Roman"/>
                <w:sz w:val="24"/>
                <w:szCs w:val="24"/>
              </w:rPr>
            </w:pPr>
            <w:r>
              <w:rPr>
                <w:rFonts w:ascii="Times New Roman"/>
                <w:sz w:val="24"/>
                <w:lang w:val="ru-RU"/>
              </w:rPr>
              <w:t>20</w:t>
            </w:r>
          </w:p>
        </w:tc>
        <w:tc>
          <w:tcPr>
            <w:tcW w:w="993" w:type="dxa"/>
            <w:tcBorders>
              <w:top w:val="single" w:sz="5" w:space="0" w:color="000000"/>
              <w:left w:val="single" w:sz="5" w:space="0" w:color="000000"/>
              <w:bottom w:val="single" w:sz="5" w:space="0" w:color="000000"/>
              <w:right w:val="single" w:sz="5" w:space="0" w:color="000000"/>
            </w:tcBorders>
          </w:tcPr>
          <w:p w14:paraId="5B9F9D1E" w14:textId="08370D52" w:rsidR="0086511C" w:rsidRDefault="001540CE" w:rsidP="0086511C">
            <w:pPr>
              <w:pStyle w:val="TableParagraph"/>
              <w:jc w:val="center"/>
              <w:rPr>
                <w:rFonts w:ascii="Times New Roman" w:eastAsia="Times New Roman" w:hAnsi="Times New Roman" w:cs="Times New Roman"/>
                <w:sz w:val="24"/>
                <w:szCs w:val="24"/>
              </w:rPr>
            </w:pPr>
            <w:r>
              <w:rPr>
                <w:rFonts w:ascii="Times New Roman"/>
                <w:sz w:val="24"/>
                <w:lang w:val="ru-RU"/>
              </w:rPr>
              <w:t>8</w:t>
            </w:r>
          </w:p>
        </w:tc>
        <w:tc>
          <w:tcPr>
            <w:tcW w:w="992" w:type="dxa"/>
            <w:tcBorders>
              <w:top w:val="single" w:sz="5" w:space="0" w:color="000000"/>
              <w:left w:val="single" w:sz="5" w:space="0" w:color="000000"/>
              <w:bottom w:val="single" w:sz="5" w:space="0" w:color="000000"/>
              <w:right w:val="single" w:sz="5" w:space="0" w:color="000000"/>
            </w:tcBorders>
          </w:tcPr>
          <w:p w14:paraId="155B64BD" w14:textId="20207420" w:rsidR="0086511C" w:rsidRPr="007D7878" w:rsidRDefault="007D7878" w:rsidP="0086511C">
            <w:pPr>
              <w:pStyle w:val="TableParagraph"/>
              <w:jc w:val="center"/>
              <w:rPr>
                <w:rFonts w:ascii="Times New Roman" w:eastAsia="Times New Roman" w:hAnsi="Times New Roman" w:cs="Times New Roman"/>
                <w:sz w:val="24"/>
                <w:szCs w:val="24"/>
                <w:lang w:val="ru-RU"/>
              </w:rPr>
            </w:pPr>
            <w:r>
              <w:rPr>
                <w:rFonts w:ascii="Times New Roman"/>
                <w:sz w:val="24"/>
                <w:lang w:val="ru-RU"/>
              </w:rPr>
              <w:t>4</w:t>
            </w:r>
          </w:p>
        </w:tc>
        <w:tc>
          <w:tcPr>
            <w:tcW w:w="908" w:type="dxa"/>
            <w:tcBorders>
              <w:top w:val="single" w:sz="5" w:space="0" w:color="000000"/>
              <w:left w:val="single" w:sz="5" w:space="0" w:color="000000"/>
              <w:bottom w:val="single" w:sz="5" w:space="0" w:color="000000"/>
              <w:right w:val="single" w:sz="5" w:space="0" w:color="000000"/>
            </w:tcBorders>
          </w:tcPr>
          <w:p w14:paraId="6E345C28" w14:textId="3F8B28D6" w:rsidR="0086511C" w:rsidRDefault="007D7878" w:rsidP="0086511C">
            <w:pPr>
              <w:pStyle w:val="TableParagraph"/>
              <w:ind w:right="9"/>
              <w:jc w:val="center"/>
              <w:rPr>
                <w:rFonts w:ascii="Times New Roman" w:eastAsia="Times New Roman" w:hAnsi="Times New Roman" w:cs="Times New Roman"/>
                <w:sz w:val="24"/>
                <w:szCs w:val="24"/>
              </w:rPr>
            </w:pPr>
            <w:r>
              <w:rPr>
                <w:rFonts w:ascii="Times New Roman"/>
                <w:sz w:val="24"/>
                <w:lang w:val="ru-RU"/>
              </w:rPr>
              <w:t>4</w:t>
            </w:r>
          </w:p>
        </w:tc>
        <w:tc>
          <w:tcPr>
            <w:tcW w:w="1218" w:type="dxa"/>
            <w:tcBorders>
              <w:top w:val="single" w:sz="5" w:space="0" w:color="000000"/>
              <w:left w:val="single" w:sz="5" w:space="0" w:color="000000"/>
              <w:bottom w:val="single" w:sz="5" w:space="0" w:color="000000"/>
              <w:right w:val="single" w:sz="5" w:space="0" w:color="000000"/>
            </w:tcBorders>
          </w:tcPr>
          <w:p w14:paraId="69C05EE5" w14:textId="4A2ED3E4" w:rsidR="0086511C" w:rsidRDefault="001540CE" w:rsidP="0086511C">
            <w:pPr>
              <w:pStyle w:val="TableParagraph"/>
              <w:ind w:left="38"/>
              <w:jc w:val="center"/>
              <w:rPr>
                <w:rFonts w:ascii="Times New Roman" w:eastAsia="Times New Roman" w:hAnsi="Times New Roman" w:cs="Times New Roman"/>
                <w:sz w:val="24"/>
                <w:szCs w:val="24"/>
              </w:rPr>
            </w:pPr>
            <w:r>
              <w:rPr>
                <w:rFonts w:ascii="Times New Roman"/>
                <w:sz w:val="24"/>
                <w:lang w:val="ru-RU"/>
              </w:rPr>
              <w:t>1</w:t>
            </w:r>
            <w:r w:rsidR="007D7878">
              <w:rPr>
                <w:rFonts w:ascii="Times New Roman"/>
                <w:sz w:val="24"/>
                <w:lang w:val="ru-RU"/>
              </w:rPr>
              <w:t>2</w:t>
            </w:r>
          </w:p>
        </w:tc>
        <w:tc>
          <w:tcPr>
            <w:tcW w:w="1900" w:type="dxa"/>
            <w:tcBorders>
              <w:top w:val="single" w:sz="5" w:space="0" w:color="000000"/>
              <w:left w:val="single" w:sz="5" w:space="0" w:color="000000"/>
              <w:bottom w:val="single" w:sz="5" w:space="0" w:color="000000"/>
              <w:right w:val="single" w:sz="5" w:space="0" w:color="000000"/>
            </w:tcBorders>
          </w:tcPr>
          <w:p w14:paraId="1405547B" w14:textId="77777777" w:rsidR="0086511C" w:rsidRPr="001F40D7" w:rsidRDefault="0086511C" w:rsidP="0086511C">
            <w:pPr>
              <w:pStyle w:val="TableParagraph"/>
              <w:tabs>
                <w:tab w:val="left" w:pos="1900"/>
              </w:tabs>
              <w:ind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pacing w:val="1"/>
                <w:sz w:val="24"/>
                <w:lang w:val="ru-RU"/>
              </w:rPr>
              <w:t xml:space="preserve"> </w:t>
            </w:r>
            <w:r w:rsidRPr="001F40D7">
              <w:rPr>
                <w:rFonts w:ascii="Times New Roman" w:hAnsi="Times New Roman"/>
                <w:sz w:val="24"/>
                <w:lang w:val="ru-RU"/>
              </w:rPr>
              <w:t>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86511C" w:rsidRPr="001F40D7" w14:paraId="02026D9B" w14:textId="77777777" w:rsidTr="0086511C">
        <w:trPr>
          <w:trHeight w:hRule="exact" w:val="1679"/>
        </w:trPr>
        <w:tc>
          <w:tcPr>
            <w:tcW w:w="2410" w:type="dxa"/>
            <w:tcBorders>
              <w:top w:val="single" w:sz="5" w:space="0" w:color="000000"/>
              <w:left w:val="single" w:sz="5" w:space="0" w:color="000000"/>
              <w:bottom w:val="single" w:sz="5" w:space="0" w:color="000000"/>
              <w:right w:val="single" w:sz="5" w:space="0" w:color="000000"/>
            </w:tcBorders>
          </w:tcPr>
          <w:p w14:paraId="22E47A16" w14:textId="6D956020" w:rsidR="0086511C" w:rsidRPr="0086511C" w:rsidRDefault="004E17AA" w:rsidP="00C31EFC">
            <w:pPr>
              <w:pStyle w:val="a7"/>
              <w:shd w:val="clear" w:color="auto" w:fill="FFFFFF"/>
              <w:rPr>
                <w:sz w:val="24"/>
                <w:szCs w:val="24"/>
                <w:lang w:val="ru-RU"/>
              </w:rPr>
            </w:pPr>
            <w:r>
              <w:rPr>
                <w:b/>
                <w:bCs/>
                <w:lang w:val="ru-RU"/>
              </w:rPr>
              <w:t xml:space="preserve"> </w:t>
            </w:r>
            <w:r w:rsidRPr="00B448C7">
              <w:rPr>
                <w:spacing w:val="-1"/>
                <w:sz w:val="24"/>
                <w:szCs w:val="24"/>
                <w:lang w:val="ru-RU"/>
              </w:rPr>
              <w:t xml:space="preserve">Тема </w:t>
            </w:r>
            <w:r>
              <w:rPr>
                <w:sz w:val="24"/>
                <w:szCs w:val="24"/>
                <w:lang w:val="ru-RU"/>
              </w:rPr>
              <w:t>3</w:t>
            </w:r>
            <w:r w:rsidRPr="00B448C7">
              <w:rPr>
                <w:sz w:val="24"/>
                <w:szCs w:val="24"/>
                <w:lang w:val="ru-RU"/>
              </w:rPr>
              <w:t xml:space="preserve">. </w:t>
            </w:r>
            <w:r w:rsidR="00132178" w:rsidRPr="005F7A4B">
              <w:rPr>
                <w:sz w:val="24"/>
                <w:szCs w:val="24"/>
                <w:lang w:val="ru-RU"/>
              </w:rPr>
              <w:t>Основные формы и методы международной торговли</w:t>
            </w:r>
          </w:p>
        </w:tc>
        <w:tc>
          <w:tcPr>
            <w:tcW w:w="992" w:type="dxa"/>
            <w:tcBorders>
              <w:top w:val="single" w:sz="5" w:space="0" w:color="000000"/>
              <w:left w:val="single" w:sz="5" w:space="0" w:color="000000"/>
              <w:bottom w:val="single" w:sz="5" w:space="0" w:color="000000"/>
              <w:right w:val="single" w:sz="5" w:space="0" w:color="000000"/>
            </w:tcBorders>
          </w:tcPr>
          <w:p w14:paraId="322C6134" w14:textId="36817215" w:rsidR="0086511C" w:rsidRDefault="007D7878" w:rsidP="0086511C">
            <w:pPr>
              <w:pStyle w:val="TableParagraph"/>
              <w:ind w:right="43"/>
              <w:jc w:val="center"/>
              <w:rPr>
                <w:rFonts w:ascii="Times New Roman" w:eastAsia="Times New Roman" w:hAnsi="Times New Roman" w:cs="Times New Roman"/>
                <w:sz w:val="24"/>
                <w:szCs w:val="24"/>
              </w:rPr>
            </w:pPr>
            <w:r>
              <w:rPr>
                <w:rFonts w:ascii="Times New Roman"/>
                <w:sz w:val="24"/>
                <w:lang w:val="ru-RU"/>
              </w:rPr>
              <w:t>16</w:t>
            </w:r>
          </w:p>
        </w:tc>
        <w:tc>
          <w:tcPr>
            <w:tcW w:w="993" w:type="dxa"/>
            <w:tcBorders>
              <w:top w:val="single" w:sz="5" w:space="0" w:color="000000"/>
              <w:left w:val="single" w:sz="5" w:space="0" w:color="000000"/>
              <w:bottom w:val="single" w:sz="5" w:space="0" w:color="000000"/>
              <w:right w:val="single" w:sz="5" w:space="0" w:color="000000"/>
            </w:tcBorders>
          </w:tcPr>
          <w:p w14:paraId="6B99DF1B" w14:textId="0457172A" w:rsidR="0086511C" w:rsidRDefault="007D7878" w:rsidP="0086511C">
            <w:pPr>
              <w:pStyle w:val="TableParagraph"/>
              <w:jc w:val="center"/>
              <w:rPr>
                <w:rFonts w:ascii="Times New Roman" w:eastAsia="Times New Roman" w:hAnsi="Times New Roman" w:cs="Times New Roman"/>
                <w:sz w:val="24"/>
                <w:szCs w:val="24"/>
              </w:rPr>
            </w:pPr>
            <w:r>
              <w:rPr>
                <w:rFonts w:ascii="Times New Roman"/>
                <w:sz w:val="24"/>
                <w:lang w:val="ru-RU"/>
              </w:rPr>
              <w:t>6</w:t>
            </w:r>
          </w:p>
        </w:tc>
        <w:tc>
          <w:tcPr>
            <w:tcW w:w="992" w:type="dxa"/>
            <w:tcBorders>
              <w:top w:val="single" w:sz="5" w:space="0" w:color="000000"/>
              <w:left w:val="single" w:sz="5" w:space="0" w:color="000000"/>
              <w:bottom w:val="single" w:sz="5" w:space="0" w:color="000000"/>
              <w:right w:val="single" w:sz="5" w:space="0" w:color="000000"/>
            </w:tcBorders>
          </w:tcPr>
          <w:p w14:paraId="0910F923" w14:textId="6AF47AD5" w:rsidR="0086511C" w:rsidRPr="00C31EFC" w:rsidRDefault="007D7878" w:rsidP="0086511C">
            <w:pPr>
              <w:pStyle w:val="TableParagraph"/>
              <w:jc w:val="center"/>
              <w:rPr>
                <w:rFonts w:ascii="Times New Roman" w:eastAsia="Times New Roman" w:hAnsi="Times New Roman" w:cs="Times New Roman"/>
                <w:sz w:val="24"/>
                <w:szCs w:val="24"/>
                <w:lang w:val="ru-RU"/>
              </w:rPr>
            </w:pPr>
            <w:r>
              <w:rPr>
                <w:rFonts w:ascii="Times New Roman"/>
                <w:sz w:val="24"/>
                <w:lang w:val="ru-RU"/>
              </w:rPr>
              <w:t>2</w:t>
            </w:r>
          </w:p>
        </w:tc>
        <w:tc>
          <w:tcPr>
            <w:tcW w:w="908" w:type="dxa"/>
            <w:tcBorders>
              <w:top w:val="single" w:sz="5" w:space="0" w:color="000000"/>
              <w:left w:val="single" w:sz="5" w:space="0" w:color="000000"/>
              <w:bottom w:val="single" w:sz="5" w:space="0" w:color="000000"/>
              <w:right w:val="single" w:sz="5" w:space="0" w:color="000000"/>
            </w:tcBorders>
          </w:tcPr>
          <w:p w14:paraId="6B325D99" w14:textId="3DB2339B" w:rsidR="0086511C" w:rsidRDefault="007D7878" w:rsidP="0086511C">
            <w:pPr>
              <w:pStyle w:val="TableParagraph"/>
              <w:ind w:right="9"/>
              <w:jc w:val="center"/>
              <w:rPr>
                <w:rFonts w:ascii="Times New Roman" w:eastAsia="Times New Roman" w:hAnsi="Times New Roman" w:cs="Times New Roman"/>
                <w:sz w:val="24"/>
                <w:szCs w:val="24"/>
              </w:rPr>
            </w:pPr>
            <w:r>
              <w:rPr>
                <w:rFonts w:ascii="Times New Roman"/>
                <w:sz w:val="24"/>
                <w:lang w:val="ru-RU"/>
              </w:rPr>
              <w:t>4</w:t>
            </w:r>
          </w:p>
        </w:tc>
        <w:tc>
          <w:tcPr>
            <w:tcW w:w="1218" w:type="dxa"/>
            <w:tcBorders>
              <w:top w:val="single" w:sz="5" w:space="0" w:color="000000"/>
              <w:left w:val="single" w:sz="5" w:space="0" w:color="000000"/>
              <w:bottom w:val="single" w:sz="5" w:space="0" w:color="000000"/>
              <w:right w:val="single" w:sz="5" w:space="0" w:color="000000"/>
            </w:tcBorders>
          </w:tcPr>
          <w:p w14:paraId="063DA508" w14:textId="04B4DC3E" w:rsidR="0086511C" w:rsidRDefault="001540CE" w:rsidP="0086511C">
            <w:pPr>
              <w:pStyle w:val="TableParagraph"/>
              <w:ind w:left="38"/>
              <w:jc w:val="center"/>
              <w:rPr>
                <w:rFonts w:ascii="Times New Roman" w:eastAsia="Times New Roman" w:hAnsi="Times New Roman" w:cs="Times New Roman"/>
                <w:sz w:val="24"/>
                <w:szCs w:val="24"/>
              </w:rPr>
            </w:pPr>
            <w:r>
              <w:rPr>
                <w:rFonts w:ascii="Times New Roman"/>
                <w:sz w:val="24"/>
                <w:lang w:val="ru-RU"/>
              </w:rPr>
              <w:t>10</w:t>
            </w:r>
          </w:p>
        </w:tc>
        <w:tc>
          <w:tcPr>
            <w:tcW w:w="1900" w:type="dxa"/>
            <w:tcBorders>
              <w:top w:val="single" w:sz="5" w:space="0" w:color="000000"/>
              <w:left w:val="single" w:sz="5" w:space="0" w:color="000000"/>
              <w:bottom w:val="single" w:sz="5" w:space="0" w:color="000000"/>
              <w:right w:val="single" w:sz="5" w:space="0" w:color="000000"/>
            </w:tcBorders>
          </w:tcPr>
          <w:p w14:paraId="05F0CD58" w14:textId="77777777" w:rsidR="0086511C" w:rsidRPr="001F40D7" w:rsidRDefault="0086511C" w:rsidP="0086511C">
            <w:pPr>
              <w:pStyle w:val="TableParagraph"/>
              <w:tabs>
                <w:tab w:val="left" w:pos="1900"/>
              </w:tabs>
              <w:ind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pacing w:val="1"/>
                <w:sz w:val="24"/>
                <w:lang w:val="ru-RU"/>
              </w:rPr>
              <w:t xml:space="preserve"> </w:t>
            </w:r>
            <w:r w:rsidRPr="001F40D7">
              <w:rPr>
                <w:rFonts w:ascii="Times New Roman" w:hAnsi="Times New Roman"/>
                <w:sz w:val="24"/>
                <w:lang w:val="ru-RU"/>
              </w:rPr>
              <w:t>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0E71C0" w:rsidRPr="001F40D7" w14:paraId="3EE4E41A" w14:textId="77777777" w:rsidTr="00C31EFC">
        <w:trPr>
          <w:trHeight w:hRule="exact" w:val="1699"/>
        </w:trPr>
        <w:tc>
          <w:tcPr>
            <w:tcW w:w="2410" w:type="dxa"/>
            <w:tcBorders>
              <w:top w:val="single" w:sz="5" w:space="0" w:color="000000"/>
              <w:left w:val="single" w:sz="5" w:space="0" w:color="000000"/>
              <w:bottom w:val="single" w:sz="5" w:space="0" w:color="000000"/>
              <w:right w:val="single" w:sz="5" w:space="0" w:color="000000"/>
            </w:tcBorders>
          </w:tcPr>
          <w:p w14:paraId="32339579" w14:textId="0D6C367A" w:rsidR="000E71C0" w:rsidRPr="00ED0AF8" w:rsidRDefault="000E71C0" w:rsidP="000E71C0">
            <w:pPr>
              <w:pStyle w:val="TableParagraph"/>
              <w:tabs>
                <w:tab w:val="left" w:pos="1035"/>
                <w:tab w:val="left" w:pos="1643"/>
              </w:tabs>
              <w:ind w:left="99"/>
              <w:rPr>
                <w:rFonts w:ascii="Times New Roman" w:eastAsia="Times New Roman" w:hAnsi="Times New Roman" w:cs="Times New Roman"/>
                <w:sz w:val="24"/>
                <w:szCs w:val="24"/>
                <w:lang w:val="ru-RU"/>
              </w:rPr>
            </w:pPr>
            <w:r w:rsidRPr="00DB14BB">
              <w:rPr>
                <w:rFonts w:ascii="Times New Roman" w:eastAsia="Times New Roman" w:hAnsi="Times New Roman" w:cs="Times New Roman"/>
                <w:sz w:val="24"/>
                <w:szCs w:val="24"/>
                <w:lang w:val="ru-RU"/>
              </w:rPr>
              <w:t xml:space="preserve">Тема </w:t>
            </w:r>
            <w:r w:rsidR="00C31EFC" w:rsidRPr="00DB14BB">
              <w:rPr>
                <w:rFonts w:ascii="Times New Roman" w:eastAsia="Times New Roman" w:hAnsi="Times New Roman" w:cs="Times New Roman"/>
                <w:sz w:val="24"/>
                <w:szCs w:val="24"/>
                <w:lang w:val="ru-RU"/>
              </w:rPr>
              <w:t>4</w:t>
            </w:r>
            <w:r w:rsidRPr="00DB14BB">
              <w:rPr>
                <w:rFonts w:ascii="Times New Roman" w:eastAsia="Times New Roman" w:hAnsi="Times New Roman" w:cs="Times New Roman"/>
                <w:sz w:val="24"/>
                <w:szCs w:val="24"/>
                <w:lang w:val="ru-RU"/>
              </w:rPr>
              <w:t xml:space="preserve">. </w:t>
            </w:r>
            <w:r w:rsidR="00321199">
              <w:rPr>
                <w:rFonts w:ascii="Times New Roman" w:eastAsia="Times New Roman" w:hAnsi="Times New Roman" w:cs="Times New Roman"/>
                <w:sz w:val="24"/>
                <w:szCs w:val="24"/>
                <w:lang w:val="ru-RU"/>
              </w:rPr>
              <w:t>Внешнеторговое регулирование</w:t>
            </w:r>
          </w:p>
        </w:tc>
        <w:tc>
          <w:tcPr>
            <w:tcW w:w="992" w:type="dxa"/>
            <w:tcBorders>
              <w:top w:val="single" w:sz="5" w:space="0" w:color="000000"/>
              <w:left w:val="single" w:sz="5" w:space="0" w:color="000000"/>
              <w:bottom w:val="single" w:sz="5" w:space="0" w:color="000000"/>
              <w:right w:val="single" w:sz="5" w:space="0" w:color="000000"/>
            </w:tcBorders>
          </w:tcPr>
          <w:p w14:paraId="7FFA0558" w14:textId="1F70F660" w:rsidR="000E71C0" w:rsidRPr="00DB14BB" w:rsidRDefault="000E71C0" w:rsidP="000E71C0">
            <w:pPr>
              <w:pStyle w:val="TableParagraph"/>
              <w:ind w:right="43"/>
              <w:jc w:val="center"/>
              <w:rPr>
                <w:rFonts w:ascii="Times New Roman" w:eastAsia="Times New Roman" w:hAnsi="Times New Roman" w:cs="Times New Roman"/>
                <w:sz w:val="24"/>
                <w:szCs w:val="24"/>
                <w:lang w:val="ru-RU"/>
              </w:rPr>
            </w:pPr>
            <w:r w:rsidRPr="00DB14BB">
              <w:rPr>
                <w:rFonts w:ascii="Times New Roman" w:eastAsia="Times New Roman" w:hAnsi="Times New Roman" w:cs="Times New Roman"/>
                <w:sz w:val="24"/>
                <w:szCs w:val="24"/>
                <w:lang w:val="ru-RU"/>
              </w:rPr>
              <w:t>1</w:t>
            </w:r>
            <w:r w:rsidR="001540CE" w:rsidRPr="00DB14BB">
              <w:rPr>
                <w:rFonts w:ascii="Times New Roman" w:eastAsia="Times New Roman" w:hAnsi="Times New Roman" w:cs="Times New Roman"/>
                <w:sz w:val="24"/>
                <w:szCs w:val="24"/>
                <w:lang w:val="ru-RU"/>
              </w:rPr>
              <w:t>8</w:t>
            </w:r>
          </w:p>
        </w:tc>
        <w:tc>
          <w:tcPr>
            <w:tcW w:w="993" w:type="dxa"/>
            <w:tcBorders>
              <w:top w:val="single" w:sz="5" w:space="0" w:color="000000"/>
              <w:left w:val="single" w:sz="5" w:space="0" w:color="000000"/>
              <w:bottom w:val="single" w:sz="5" w:space="0" w:color="000000"/>
              <w:right w:val="single" w:sz="5" w:space="0" w:color="000000"/>
            </w:tcBorders>
          </w:tcPr>
          <w:p w14:paraId="35ABEF44" w14:textId="1EEEA0AE" w:rsidR="000E71C0" w:rsidRPr="00DB14BB" w:rsidRDefault="007D7878" w:rsidP="000E71C0">
            <w:pPr>
              <w:pStyle w:val="TableParagraph"/>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6</w:t>
            </w:r>
          </w:p>
        </w:tc>
        <w:tc>
          <w:tcPr>
            <w:tcW w:w="992" w:type="dxa"/>
            <w:tcBorders>
              <w:top w:val="single" w:sz="5" w:space="0" w:color="000000"/>
              <w:left w:val="single" w:sz="5" w:space="0" w:color="000000"/>
              <w:bottom w:val="single" w:sz="5" w:space="0" w:color="000000"/>
              <w:right w:val="single" w:sz="5" w:space="0" w:color="000000"/>
            </w:tcBorders>
          </w:tcPr>
          <w:p w14:paraId="2006C591" w14:textId="77777777" w:rsidR="000E71C0" w:rsidRPr="00DB14BB" w:rsidRDefault="000E71C0" w:rsidP="000E71C0">
            <w:pPr>
              <w:pStyle w:val="TableParagraph"/>
              <w:jc w:val="center"/>
              <w:rPr>
                <w:rFonts w:ascii="Times New Roman" w:eastAsia="Times New Roman" w:hAnsi="Times New Roman" w:cs="Times New Roman"/>
                <w:sz w:val="24"/>
                <w:szCs w:val="24"/>
                <w:lang w:val="ru-RU"/>
              </w:rPr>
            </w:pPr>
            <w:r w:rsidRPr="00DB14BB">
              <w:rPr>
                <w:rFonts w:ascii="Times New Roman" w:eastAsia="Times New Roman" w:hAnsi="Times New Roman" w:cs="Times New Roman"/>
                <w:sz w:val="24"/>
                <w:szCs w:val="24"/>
                <w:lang w:val="ru-RU"/>
              </w:rPr>
              <w:t>2</w:t>
            </w:r>
          </w:p>
        </w:tc>
        <w:tc>
          <w:tcPr>
            <w:tcW w:w="908" w:type="dxa"/>
            <w:tcBorders>
              <w:top w:val="single" w:sz="5" w:space="0" w:color="000000"/>
              <w:left w:val="single" w:sz="5" w:space="0" w:color="000000"/>
              <w:bottom w:val="single" w:sz="5" w:space="0" w:color="000000"/>
              <w:right w:val="single" w:sz="5" w:space="0" w:color="000000"/>
            </w:tcBorders>
          </w:tcPr>
          <w:p w14:paraId="3ED6188D" w14:textId="60E784C4" w:rsidR="000E71C0" w:rsidRPr="00DB14BB" w:rsidRDefault="007D7878" w:rsidP="000E71C0">
            <w:pPr>
              <w:pStyle w:val="TableParagraph"/>
              <w:ind w:right="9"/>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w:t>
            </w:r>
          </w:p>
        </w:tc>
        <w:tc>
          <w:tcPr>
            <w:tcW w:w="1218" w:type="dxa"/>
            <w:tcBorders>
              <w:top w:val="single" w:sz="5" w:space="0" w:color="000000"/>
              <w:left w:val="single" w:sz="5" w:space="0" w:color="000000"/>
              <w:bottom w:val="single" w:sz="5" w:space="0" w:color="000000"/>
              <w:right w:val="single" w:sz="5" w:space="0" w:color="000000"/>
            </w:tcBorders>
          </w:tcPr>
          <w:p w14:paraId="3678C100" w14:textId="358B37B4" w:rsidR="000E71C0" w:rsidRPr="00DB14BB" w:rsidRDefault="001540CE" w:rsidP="000E71C0">
            <w:pPr>
              <w:pStyle w:val="TableParagraph"/>
              <w:ind w:left="38"/>
              <w:jc w:val="center"/>
              <w:rPr>
                <w:rFonts w:ascii="Times New Roman" w:eastAsia="Times New Roman" w:hAnsi="Times New Roman" w:cs="Times New Roman"/>
                <w:sz w:val="24"/>
                <w:szCs w:val="24"/>
                <w:lang w:val="ru-RU"/>
              </w:rPr>
            </w:pPr>
            <w:r w:rsidRPr="00DB14BB">
              <w:rPr>
                <w:rFonts w:ascii="Times New Roman" w:eastAsia="Times New Roman" w:hAnsi="Times New Roman" w:cs="Times New Roman"/>
                <w:sz w:val="24"/>
                <w:szCs w:val="24"/>
                <w:lang w:val="ru-RU"/>
              </w:rPr>
              <w:t>1</w:t>
            </w:r>
            <w:r w:rsidR="007D7878">
              <w:rPr>
                <w:rFonts w:ascii="Times New Roman" w:eastAsia="Times New Roman" w:hAnsi="Times New Roman" w:cs="Times New Roman"/>
                <w:sz w:val="24"/>
                <w:szCs w:val="24"/>
                <w:lang w:val="ru-RU"/>
              </w:rPr>
              <w:t>2</w:t>
            </w:r>
          </w:p>
        </w:tc>
        <w:tc>
          <w:tcPr>
            <w:tcW w:w="1900" w:type="dxa"/>
            <w:tcBorders>
              <w:top w:val="single" w:sz="5" w:space="0" w:color="000000"/>
              <w:left w:val="single" w:sz="5" w:space="0" w:color="000000"/>
              <w:bottom w:val="single" w:sz="5" w:space="0" w:color="000000"/>
              <w:right w:val="single" w:sz="5" w:space="0" w:color="000000"/>
            </w:tcBorders>
          </w:tcPr>
          <w:p w14:paraId="5190E66E" w14:textId="77777777" w:rsidR="000E71C0" w:rsidRPr="001F40D7" w:rsidRDefault="000E71C0" w:rsidP="000E71C0">
            <w:pPr>
              <w:pStyle w:val="TableParagraph"/>
              <w:tabs>
                <w:tab w:val="left" w:pos="1900"/>
              </w:tabs>
              <w:ind w:right="132"/>
              <w:jc w:val="center"/>
              <w:rPr>
                <w:rFonts w:ascii="Times New Roman" w:eastAsia="Times New Roman" w:hAnsi="Times New Roman" w:cs="Times New Roman"/>
                <w:sz w:val="24"/>
                <w:szCs w:val="24"/>
                <w:lang w:val="ru-RU"/>
              </w:rPr>
            </w:pPr>
            <w:r w:rsidRPr="00DB14BB">
              <w:rPr>
                <w:rFonts w:ascii="Times New Roman" w:eastAsia="Times New Roman" w:hAnsi="Times New Roman" w:cs="Times New Roman"/>
                <w:sz w:val="24"/>
                <w:szCs w:val="24"/>
                <w:lang w:val="ru-RU"/>
              </w:rPr>
              <w:t>Опрос, дискуссия, решение тестов и практико- ориентированных задач</w:t>
            </w:r>
          </w:p>
        </w:tc>
      </w:tr>
      <w:tr w:rsidR="000E71C0" w14:paraId="0F9BCBC3" w14:textId="77777777" w:rsidTr="00C31EFC">
        <w:trPr>
          <w:trHeight w:hRule="exact" w:val="1553"/>
        </w:trPr>
        <w:tc>
          <w:tcPr>
            <w:tcW w:w="2410" w:type="dxa"/>
            <w:tcBorders>
              <w:top w:val="single" w:sz="5" w:space="0" w:color="000000"/>
              <w:left w:val="single" w:sz="5" w:space="0" w:color="000000"/>
              <w:bottom w:val="single" w:sz="5" w:space="0" w:color="000000"/>
              <w:right w:val="single" w:sz="5" w:space="0" w:color="000000"/>
            </w:tcBorders>
          </w:tcPr>
          <w:p w14:paraId="63C66964" w14:textId="65D65F34" w:rsidR="000E71C0" w:rsidRPr="00B448C7" w:rsidRDefault="000E71C0" w:rsidP="001F40B2">
            <w:pPr>
              <w:pStyle w:val="a7"/>
              <w:shd w:val="clear" w:color="auto" w:fill="FFFFFF"/>
              <w:rPr>
                <w:sz w:val="24"/>
                <w:szCs w:val="24"/>
                <w:lang w:val="ru-RU"/>
              </w:rPr>
            </w:pPr>
            <w:r w:rsidRPr="007504B2">
              <w:rPr>
                <w:spacing w:val="-1"/>
                <w:lang w:val="ru-RU"/>
              </w:rPr>
              <w:t xml:space="preserve">Тема </w:t>
            </w:r>
            <w:r w:rsidRPr="007504B2">
              <w:rPr>
                <w:lang w:val="ru-RU"/>
              </w:rPr>
              <w:t xml:space="preserve">5.  </w:t>
            </w:r>
            <w:r w:rsidR="001F40B2" w:rsidRPr="00284244">
              <w:rPr>
                <w:sz w:val="24"/>
                <w:szCs w:val="24"/>
                <w:lang w:val="ru-RU"/>
              </w:rPr>
              <w:t>Роль международны</w:t>
            </w:r>
            <w:r w:rsidR="005F7A4B" w:rsidRPr="00284244">
              <w:rPr>
                <w:sz w:val="24"/>
                <w:szCs w:val="24"/>
                <w:lang w:val="ru-RU"/>
              </w:rPr>
              <w:t>х</w:t>
            </w:r>
            <w:r w:rsidR="001F40B2" w:rsidRPr="00284244">
              <w:rPr>
                <w:sz w:val="24"/>
                <w:szCs w:val="24"/>
                <w:lang w:val="ru-RU"/>
              </w:rPr>
              <w:t xml:space="preserve"> организаций в международной торговле</w:t>
            </w:r>
          </w:p>
        </w:tc>
        <w:tc>
          <w:tcPr>
            <w:tcW w:w="992" w:type="dxa"/>
            <w:tcBorders>
              <w:top w:val="single" w:sz="5" w:space="0" w:color="000000"/>
              <w:left w:val="single" w:sz="5" w:space="0" w:color="000000"/>
              <w:bottom w:val="single" w:sz="5" w:space="0" w:color="000000"/>
              <w:right w:val="single" w:sz="5" w:space="0" w:color="000000"/>
            </w:tcBorders>
          </w:tcPr>
          <w:p w14:paraId="4DC6177D" w14:textId="5D37B078" w:rsidR="000E71C0" w:rsidRDefault="001540CE" w:rsidP="000E71C0">
            <w:pPr>
              <w:pStyle w:val="TableParagraph"/>
              <w:ind w:right="43"/>
              <w:jc w:val="center"/>
              <w:rPr>
                <w:rFonts w:ascii="Times New Roman" w:eastAsia="Times New Roman" w:hAnsi="Times New Roman" w:cs="Times New Roman"/>
                <w:sz w:val="24"/>
                <w:szCs w:val="24"/>
              </w:rPr>
            </w:pPr>
            <w:r>
              <w:rPr>
                <w:rFonts w:ascii="Times New Roman"/>
                <w:sz w:val="24"/>
                <w:lang w:val="ru-RU"/>
              </w:rPr>
              <w:t>20</w:t>
            </w:r>
          </w:p>
        </w:tc>
        <w:tc>
          <w:tcPr>
            <w:tcW w:w="993" w:type="dxa"/>
            <w:tcBorders>
              <w:top w:val="single" w:sz="5" w:space="0" w:color="000000"/>
              <w:left w:val="single" w:sz="5" w:space="0" w:color="000000"/>
              <w:bottom w:val="single" w:sz="5" w:space="0" w:color="000000"/>
              <w:right w:val="single" w:sz="5" w:space="0" w:color="000000"/>
            </w:tcBorders>
          </w:tcPr>
          <w:p w14:paraId="43800168" w14:textId="11BF0812" w:rsidR="000E71C0" w:rsidRDefault="007D7878" w:rsidP="000E71C0">
            <w:pPr>
              <w:pStyle w:val="TableParagraph"/>
              <w:jc w:val="center"/>
              <w:rPr>
                <w:rFonts w:ascii="Times New Roman" w:eastAsia="Times New Roman" w:hAnsi="Times New Roman" w:cs="Times New Roman"/>
                <w:sz w:val="24"/>
                <w:szCs w:val="24"/>
              </w:rPr>
            </w:pPr>
            <w:r>
              <w:rPr>
                <w:rFonts w:ascii="Times New Roman"/>
                <w:sz w:val="24"/>
                <w:lang w:val="ru-RU"/>
              </w:rPr>
              <w:t>8</w:t>
            </w:r>
          </w:p>
        </w:tc>
        <w:tc>
          <w:tcPr>
            <w:tcW w:w="992" w:type="dxa"/>
            <w:tcBorders>
              <w:top w:val="single" w:sz="5" w:space="0" w:color="000000"/>
              <w:left w:val="single" w:sz="5" w:space="0" w:color="000000"/>
              <w:bottom w:val="single" w:sz="5" w:space="0" w:color="000000"/>
              <w:right w:val="single" w:sz="5" w:space="0" w:color="000000"/>
            </w:tcBorders>
          </w:tcPr>
          <w:p w14:paraId="20C2DB4F" w14:textId="6EB2CF26" w:rsidR="000E71C0" w:rsidRPr="00C31EFC" w:rsidRDefault="00C31EFC" w:rsidP="000E71C0">
            <w:pPr>
              <w:pStyle w:val="TableParagraph"/>
              <w:jc w:val="center"/>
              <w:rPr>
                <w:rFonts w:ascii="Times New Roman" w:eastAsia="Times New Roman" w:hAnsi="Times New Roman" w:cs="Times New Roman"/>
                <w:sz w:val="24"/>
                <w:szCs w:val="24"/>
                <w:lang w:val="ru-RU"/>
              </w:rPr>
            </w:pPr>
            <w:r>
              <w:rPr>
                <w:rFonts w:ascii="Times New Roman"/>
                <w:sz w:val="24"/>
                <w:lang w:val="ru-RU"/>
              </w:rPr>
              <w:t>4</w:t>
            </w:r>
          </w:p>
        </w:tc>
        <w:tc>
          <w:tcPr>
            <w:tcW w:w="908" w:type="dxa"/>
            <w:tcBorders>
              <w:top w:val="single" w:sz="5" w:space="0" w:color="000000"/>
              <w:left w:val="single" w:sz="5" w:space="0" w:color="000000"/>
              <w:bottom w:val="single" w:sz="5" w:space="0" w:color="000000"/>
              <w:right w:val="single" w:sz="5" w:space="0" w:color="000000"/>
            </w:tcBorders>
          </w:tcPr>
          <w:p w14:paraId="6E642815" w14:textId="7D33D607" w:rsidR="000E71C0" w:rsidRPr="00C31EFC" w:rsidRDefault="007D7878" w:rsidP="000E71C0">
            <w:pPr>
              <w:pStyle w:val="TableParagraph"/>
              <w:ind w:right="9"/>
              <w:jc w:val="center"/>
              <w:rPr>
                <w:rFonts w:ascii="Times New Roman" w:eastAsia="Times New Roman" w:hAnsi="Times New Roman" w:cs="Times New Roman"/>
                <w:sz w:val="24"/>
                <w:szCs w:val="24"/>
                <w:lang w:val="ru-RU"/>
              </w:rPr>
            </w:pPr>
            <w:r>
              <w:rPr>
                <w:rFonts w:ascii="Times New Roman"/>
                <w:sz w:val="24"/>
                <w:lang w:val="ru-RU"/>
              </w:rPr>
              <w:t>4</w:t>
            </w:r>
          </w:p>
        </w:tc>
        <w:tc>
          <w:tcPr>
            <w:tcW w:w="1218" w:type="dxa"/>
            <w:tcBorders>
              <w:top w:val="single" w:sz="5" w:space="0" w:color="000000"/>
              <w:left w:val="single" w:sz="5" w:space="0" w:color="000000"/>
              <w:bottom w:val="single" w:sz="5" w:space="0" w:color="000000"/>
              <w:right w:val="single" w:sz="5" w:space="0" w:color="000000"/>
            </w:tcBorders>
          </w:tcPr>
          <w:p w14:paraId="1362AB49" w14:textId="3DA300BE" w:rsidR="000E71C0" w:rsidRDefault="001540CE" w:rsidP="000E71C0">
            <w:pPr>
              <w:pStyle w:val="TableParagraph"/>
              <w:ind w:left="38"/>
              <w:jc w:val="center"/>
              <w:rPr>
                <w:rFonts w:ascii="Times New Roman" w:eastAsia="Times New Roman" w:hAnsi="Times New Roman" w:cs="Times New Roman"/>
                <w:sz w:val="24"/>
                <w:szCs w:val="24"/>
              </w:rPr>
            </w:pPr>
            <w:r>
              <w:rPr>
                <w:rFonts w:ascii="Times New Roman"/>
                <w:sz w:val="24"/>
                <w:lang w:val="ru-RU"/>
              </w:rPr>
              <w:t>1</w:t>
            </w:r>
            <w:r w:rsidR="007D7878">
              <w:rPr>
                <w:rFonts w:ascii="Times New Roman"/>
                <w:sz w:val="24"/>
                <w:lang w:val="ru-RU"/>
              </w:rPr>
              <w:t>2</w:t>
            </w:r>
          </w:p>
        </w:tc>
        <w:tc>
          <w:tcPr>
            <w:tcW w:w="1900" w:type="dxa"/>
            <w:tcBorders>
              <w:top w:val="single" w:sz="5" w:space="0" w:color="000000"/>
              <w:left w:val="single" w:sz="5" w:space="0" w:color="000000"/>
              <w:bottom w:val="single" w:sz="5" w:space="0" w:color="000000"/>
              <w:right w:val="single" w:sz="5" w:space="0" w:color="000000"/>
            </w:tcBorders>
          </w:tcPr>
          <w:p w14:paraId="1E3919B4" w14:textId="1E019E99" w:rsidR="000E71C0" w:rsidRPr="0086511C" w:rsidRDefault="000E71C0" w:rsidP="000E71C0">
            <w:pPr>
              <w:pStyle w:val="TableParagraph"/>
              <w:tabs>
                <w:tab w:val="left" w:pos="1900"/>
              </w:tabs>
              <w:ind w:right="244"/>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решение</w:t>
            </w:r>
            <w:r w:rsidRPr="001F40D7">
              <w:rPr>
                <w:rFonts w:ascii="Times New Roman" w:hAnsi="Times New Roman"/>
                <w:spacing w:val="21"/>
                <w:sz w:val="24"/>
                <w:lang w:val="ru-RU"/>
              </w:rPr>
              <w:t xml:space="preserve"> </w:t>
            </w:r>
            <w:r w:rsidRPr="001F40D7">
              <w:rPr>
                <w:rFonts w:ascii="Times New Roman" w:hAnsi="Times New Roman"/>
                <w:spacing w:val="-1"/>
                <w:sz w:val="24"/>
                <w:lang w:val="ru-RU"/>
              </w:rPr>
              <w:t>тестов</w:t>
            </w:r>
            <w:r w:rsidRPr="001F40D7">
              <w:rPr>
                <w:rFonts w:ascii="Times New Roman" w:hAnsi="Times New Roman"/>
                <w:sz w:val="24"/>
                <w:lang w:val="ru-RU"/>
              </w:rPr>
              <w:t xml:space="preserve"> и</w:t>
            </w:r>
            <w:r w:rsidRPr="001F40D7">
              <w:rPr>
                <w:rFonts w:ascii="Times New Roman" w:hAnsi="Times New Roman"/>
                <w:spacing w:val="24"/>
                <w:sz w:val="24"/>
                <w:lang w:val="ru-RU"/>
              </w:rPr>
              <w:t xml:space="preserve"> </w:t>
            </w:r>
            <w:r w:rsidRPr="001F40D7">
              <w:rPr>
                <w:rFonts w:ascii="Times New Roman" w:hAnsi="Times New Roman"/>
                <w:spacing w:val="-1"/>
                <w:sz w:val="24"/>
                <w:lang w:val="ru-RU"/>
              </w:rPr>
              <w:t>практико-</w:t>
            </w:r>
            <w:r w:rsidRPr="0086511C">
              <w:rPr>
                <w:rFonts w:ascii="Times New Roman" w:hAnsi="Times New Roman"/>
                <w:spacing w:val="-1"/>
                <w:sz w:val="24"/>
                <w:lang w:val="ru-RU"/>
              </w:rPr>
              <w:t>ориентированных</w:t>
            </w:r>
            <w:r w:rsidRPr="0086511C">
              <w:rPr>
                <w:rFonts w:ascii="Times New Roman" w:hAnsi="Times New Roman"/>
                <w:spacing w:val="23"/>
                <w:sz w:val="24"/>
                <w:lang w:val="ru-RU"/>
              </w:rPr>
              <w:t xml:space="preserve"> </w:t>
            </w:r>
            <w:r w:rsidRPr="0086511C">
              <w:rPr>
                <w:rFonts w:ascii="Times New Roman" w:hAnsi="Times New Roman"/>
                <w:spacing w:val="-1"/>
                <w:sz w:val="24"/>
                <w:lang w:val="ru-RU"/>
              </w:rPr>
              <w:t>задач</w:t>
            </w:r>
          </w:p>
        </w:tc>
      </w:tr>
      <w:tr w:rsidR="000E71C0" w:rsidRPr="001F40D7" w14:paraId="20D56DB5" w14:textId="77777777" w:rsidTr="0086511C">
        <w:trPr>
          <w:trHeight w:hRule="exact" w:val="1649"/>
        </w:trPr>
        <w:tc>
          <w:tcPr>
            <w:tcW w:w="2410" w:type="dxa"/>
            <w:tcBorders>
              <w:top w:val="single" w:sz="5" w:space="0" w:color="000000"/>
              <w:left w:val="single" w:sz="5" w:space="0" w:color="000000"/>
              <w:bottom w:val="single" w:sz="5" w:space="0" w:color="000000"/>
              <w:right w:val="single" w:sz="5" w:space="0" w:color="000000"/>
            </w:tcBorders>
          </w:tcPr>
          <w:p w14:paraId="1585E5DB" w14:textId="050599E7" w:rsidR="009056A5" w:rsidRPr="00DB14BB" w:rsidRDefault="000E71C0" w:rsidP="009056A5">
            <w:pPr>
              <w:pStyle w:val="a7"/>
              <w:rPr>
                <w:sz w:val="24"/>
                <w:szCs w:val="24"/>
                <w:lang w:val="ru-RU"/>
              </w:rPr>
            </w:pPr>
            <w:r w:rsidRPr="00DB14BB">
              <w:rPr>
                <w:sz w:val="24"/>
                <w:szCs w:val="24"/>
                <w:lang w:val="ru-RU"/>
              </w:rPr>
              <w:t xml:space="preserve">Тема 6. </w:t>
            </w:r>
            <w:r w:rsidR="000F7627">
              <w:rPr>
                <w:sz w:val="24"/>
                <w:szCs w:val="24"/>
                <w:lang w:val="ru-RU"/>
              </w:rPr>
              <w:t>Роль</w:t>
            </w:r>
            <w:r w:rsidR="003F6BBC" w:rsidRPr="00DB14BB">
              <w:rPr>
                <w:sz w:val="24"/>
                <w:szCs w:val="24"/>
                <w:lang w:val="ru-RU"/>
              </w:rPr>
              <w:t xml:space="preserve"> России в международной торговле</w:t>
            </w:r>
          </w:p>
          <w:p w14:paraId="6C3143BE" w14:textId="4CCFBE93" w:rsidR="000E71C0" w:rsidRPr="001F40D7" w:rsidRDefault="000E71C0" w:rsidP="000E71C0">
            <w:pPr>
              <w:pStyle w:val="TableParagraph"/>
              <w:ind w:left="99"/>
              <w:rPr>
                <w:rFonts w:ascii="Times New Roman" w:eastAsia="Times New Roman" w:hAnsi="Times New Roman" w:cs="Times New Roman"/>
                <w:sz w:val="24"/>
                <w:szCs w:val="24"/>
                <w:lang w:val="ru-RU"/>
              </w:rPr>
            </w:pPr>
          </w:p>
        </w:tc>
        <w:tc>
          <w:tcPr>
            <w:tcW w:w="992" w:type="dxa"/>
            <w:tcBorders>
              <w:top w:val="single" w:sz="5" w:space="0" w:color="000000"/>
              <w:left w:val="single" w:sz="5" w:space="0" w:color="000000"/>
              <w:bottom w:val="single" w:sz="5" w:space="0" w:color="000000"/>
              <w:right w:val="single" w:sz="5" w:space="0" w:color="000000"/>
            </w:tcBorders>
          </w:tcPr>
          <w:p w14:paraId="3900CFB4" w14:textId="0BC783C7" w:rsidR="000E71C0" w:rsidRDefault="000E71C0" w:rsidP="000E71C0">
            <w:pPr>
              <w:pStyle w:val="TableParagraph"/>
              <w:ind w:right="43"/>
              <w:jc w:val="center"/>
              <w:rPr>
                <w:rFonts w:ascii="Times New Roman" w:eastAsia="Times New Roman" w:hAnsi="Times New Roman" w:cs="Times New Roman"/>
                <w:sz w:val="24"/>
                <w:szCs w:val="24"/>
              </w:rPr>
            </w:pPr>
            <w:r>
              <w:rPr>
                <w:rFonts w:ascii="Times New Roman"/>
                <w:sz w:val="24"/>
                <w:lang w:val="ru-RU"/>
              </w:rPr>
              <w:t>1</w:t>
            </w:r>
            <w:r w:rsidR="001540CE">
              <w:rPr>
                <w:rFonts w:ascii="Times New Roman"/>
                <w:sz w:val="24"/>
                <w:lang w:val="ru-RU"/>
              </w:rPr>
              <w:t>8</w:t>
            </w:r>
          </w:p>
        </w:tc>
        <w:tc>
          <w:tcPr>
            <w:tcW w:w="993" w:type="dxa"/>
            <w:tcBorders>
              <w:top w:val="single" w:sz="5" w:space="0" w:color="000000"/>
              <w:left w:val="single" w:sz="5" w:space="0" w:color="000000"/>
              <w:bottom w:val="single" w:sz="5" w:space="0" w:color="000000"/>
              <w:right w:val="single" w:sz="5" w:space="0" w:color="000000"/>
            </w:tcBorders>
          </w:tcPr>
          <w:p w14:paraId="6F2CF3A5" w14:textId="2BF8FB3C" w:rsidR="000E71C0" w:rsidRDefault="007D7878" w:rsidP="000E71C0">
            <w:pPr>
              <w:pStyle w:val="TableParagraph"/>
              <w:jc w:val="center"/>
              <w:rPr>
                <w:rFonts w:ascii="Times New Roman" w:eastAsia="Times New Roman" w:hAnsi="Times New Roman" w:cs="Times New Roman"/>
                <w:sz w:val="24"/>
                <w:szCs w:val="24"/>
              </w:rPr>
            </w:pPr>
            <w:r>
              <w:rPr>
                <w:rFonts w:ascii="Times New Roman"/>
                <w:sz w:val="24"/>
                <w:lang w:val="ru-RU"/>
              </w:rPr>
              <w:t>6</w:t>
            </w:r>
          </w:p>
        </w:tc>
        <w:tc>
          <w:tcPr>
            <w:tcW w:w="992" w:type="dxa"/>
            <w:tcBorders>
              <w:top w:val="single" w:sz="5" w:space="0" w:color="000000"/>
              <w:left w:val="single" w:sz="5" w:space="0" w:color="000000"/>
              <w:bottom w:val="single" w:sz="5" w:space="0" w:color="000000"/>
              <w:right w:val="single" w:sz="5" w:space="0" w:color="000000"/>
            </w:tcBorders>
          </w:tcPr>
          <w:p w14:paraId="2A8BF72E" w14:textId="77777777" w:rsidR="000E71C0" w:rsidRDefault="000E71C0" w:rsidP="000E71C0">
            <w:pPr>
              <w:pStyle w:val="TableParagraph"/>
              <w:jc w:val="center"/>
              <w:rPr>
                <w:rFonts w:ascii="Times New Roman" w:eastAsia="Times New Roman" w:hAnsi="Times New Roman" w:cs="Times New Roman"/>
                <w:sz w:val="24"/>
                <w:szCs w:val="24"/>
              </w:rPr>
            </w:pPr>
            <w:r>
              <w:rPr>
                <w:rFonts w:ascii="Times New Roman"/>
                <w:sz w:val="24"/>
              </w:rPr>
              <w:t>2</w:t>
            </w:r>
          </w:p>
        </w:tc>
        <w:tc>
          <w:tcPr>
            <w:tcW w:w="908" w:type="dxa"/>
            <w:tcBorders>
              <w:top w:val="single" w:sz="5" w:space="0" w:color="000000"/>
              <w:left w:val="single" w:sz="5" w:space="0" w:color="000000"/>
              <w:bottom w:val="single" w:sz="5" w:space="0" w:color="000000"/>
              <w:right w:val="single" w:sz="5" w:space="0" w:color="000000"/>
            </w:tcBorders>
          </w:tcPr>
          <w:p w14:paraId="56966B50" w14:textId="51A24049" w:rsidR="000E71C0" w:rsidRDefault="007D7878" w:rsidP="000E71C0">
            <w:pPr>
              <w:pStyle w:val="TableParagraph"/>
              <w:ind w:right="20"/>
              <w:jc w:val="center"/>
              <w:rPr>
                <w:rFonts w:ascii="Times New Roman" w:eastAsia="Times New Roman" w:hAnsi="Times New Roman" w:cs="Times New Roman"/>
                <w:sz w:val="24"/>
                <w:szCs w:val="24"/>
              </w:rPr>
            </w:pPr>
            <w:r>
              <w:rPr>
                <w:rFonts w:ascii="Times New Roman"/>
                <w:sz w:val="24"/>
                <w:lang w:val="ru-RU"/>
              </w:rPr>
              <w:t>4</w:t>
            </w:r>
          </w:p>
        </w:tc>
        <w:tc>
          <w:tcPr>
            <w:tcW w:w="1218" w:type="dxa"/>
            <w:tcBorders>
              <w:top w:val="single" w:sz="5" w:space="0" w:color="000000"/>
              <w:left w:val="single" w:sz="5" w:space="0" w:color="000000"/>
              <w:bottom w:val="single" w:sz="5" w:space="0" w:color="000000"/>
              <w:right w:val="single" w:sz="5" w:space="0" w:color="000000"/>
            </w:tcBorders>
          </w:tcPr>
          <w:p w14:paraId="639FC077" w14:textId="5521736F" w:rsidR="000E71C0" w:rsidRDefault="001540CE" w:rsidP="000E71C0">
            <w:pPr>
              <w:pStyle w:val="TableParagraph"/>
              <w:ind w:left="38"/>
              <w:jc w:val="center"/>
              <w:rPr>
                <w:rFonts w:ascii="Times New Roman" w:eastAsia="Times New Roman" w:hAnsi="Times New Roman" w:cs="Times New Roman"/>
                <w:sz w:val="24"/>
                <w:szCs w:val="24"/>
              </w:rPr>
            </w:pPr>
            <w:r>
              <w:rPr>
                <w:rFonts w:ascii="Times New Roman"/>
                <w:sz w:val="24"/>
                <w:lang w:val="ru-RU"/>
              </w:rPr>
              <w:t>1</w:t>
            </w:r>
            <w:r w:rsidR="007D7878">
              <w:rPr>
                <w:rFonts w:ascii="Times New Roman"/>
                <w:sz w:val="24"/>
                <w:lang w:val="ru-RU"/>
              </w:rPr>
              <w:t>2</w:t>
            </w:r>
          </w:p>
        </w:tc>
        <w:tc>
          <w:tcPr>
            <w:tcW w:w="1900" w:type="dxa"/>
            <w:tcBorders>
              <w:top w:val="single" w:sz="5" w:space="0" w:color="000000"/>
              <w:left w:val="single" w:sz="5" w:space="0" w:color="000000"/>
              <w:bottom w:val="single" w:sz="5" w:space="0" w:color="000000"/>
              <w:right w:val="single" w:sz="5" w:space="0" w:color="000000"/>
            </w:tcBorders>
          </w:tcPr>
          <w:p w14:paraId="6EA73CD3" w14:textId="77777777" w:rsidR="000E71C0" w:rsidRPr="001F40D7" w:rsidRDefault="000E71C0" w:rsidP="000E71C0">
            <w:pPr>
              <w:pStyle w:val="TableParagraph"/>
              <w:tabs>
                <w:tab w:val="left" w:pos="1900"/>
              </w:tabs>
              <w:ind w:right="132"/>
              <w:jc w:val="center"/>
              <w:rPr>
                <w:rFonts w:ascii="Times New Roman" w:eastAsia="Times New Roman" w:hAnsi="Times New Roman" w:cs="Times New Roman"/>
                <w:sz w:val="24"/>
                <w:szCs w:val="24"/>
                <w:lang w:val="ru-RU"/>
              </w:rPr>
            </w:pPr>
            <w:r w:rsidRPr="001F40D7">
              <w:rPr>
                <w:rFonts w:ascii="Times New Roman" w:hAnsi="Times New Roman"/>
                <w:spacing w:val="-1"/>
                <w:sz w:val="24"/>
                <w:lang w:val="ru-RU"/>
              </w:rPr>
              <w:t>Опрос,</w:t>
            </w:r>
            <w:r w:rsidRPr="001F40D7">
              <w:rPr>
                <w:rFonts w:ascii="Times New Roman" w:hAnsi="Times New Roman"/>
                <w:sz w:val="24"/>
                <w:lang w:val="ru-RU"/>
              </w:rPr>
              <w:t xml:space="preserve"> </w:t>
            </w:r>
            <w:r w:rsidRPr="001F40D7">
              <w:rPr>
                <w:rFonts w:ascii="Times New Roman" w:hAnsi="Times New Roman"/>
                <w:spacing w:val="-1"/>
                <w:sz w:val="24"/>
                <w:lang w:val="ru-RU"/>
              </w:rPr>
              <w:t>дискуссия,</w:t>
            </w:r>
            <w:r w:rsidRPr="001F40D7">
              <w:rPr>
                <w:rFonts w:ascii="Times New Roman" w:hAnsi="Times New Roman"/>
                <w:spacing w:val="27"/>
                <w:sz w:val="24"/>
                <w:lang w:val="ru-RU"/>
              </w:rPr>
              <w:t xml:space="preserve"> </w:t>
            </w:r>
            <w:r w:rsidRPr="001F40D7">
              <w:rPr>
                <w:rFonts w:ascii="Times New Roman" w:hAnsi="Times New Roman"/>
                <w:spacing w:val="-1"/>
                <w:sz w:val="24"/>
                <w:lang w:val="ru-RU"/>
              </w:rPr>
              <w:t>решение тестов</w:t>
            </w:r>
            <w:r w:rsidRPr="001F40D7">
              <w:rPr>
                <w:rFonts w:ascii="Times New Roman" w:hAnsi="Times New Roman"/>
                <w:sz w:val="24"/>
                <w:lang w:val="ru-RU"/>
              </w:rPr>
              <w:t xml:space="preserve"> и</w:t>
            </w:r>
            <w:r w:rsidRPr="001F40D7">
              <w:rPr>
                <w:rFonts w:ascii="Times New Roman" w:hAnsi="Times New Roman"/>
                <w:spacing w:val="29"/>
                <w:sz w:val="24"/>
                <w:lang w:val="ru-RU"/>
              </w:rPr>
              <w:t xml:space="preserve"> </w:t>
            </w:r>
            <w:r w:rsidRPr="001F40D7">
              <w:rPr>
                <w:rFonts w:ascii="Times New Roman" w:hAnsi="Times New Roman"/>
                <w:spacing w:val="-1"/>
                <w:sz w:val="24"/>
                <w:lang w:val="ru-RU"/>
              </w:rPr>
              <w:t>практико-</w:t>
            </w:r>
            <w:r w:rsidRPr="001F40D7">
              <w:rPr>
                <w:rFonts w:ascii="Times New Roman" w:hAnsi="Times New Roman"/>
                <w:spacing w:val="28"/>
                <w:sz w:val="24"/>
                <w:lang w:val="ru-RU"/>
              </w:rPr>
              <w:t xml:space="preserve"> </w:t>
            </w:r>
            <w:r w:rsidRPr="001F40D7">
              <w:rPr>
                <w:rFonts w:ascii="Times New Roman" w:hAnsi="Times New Roman"/>
                <w:spacing w:val="-1"/>
                <w:sz w:val="24"/>
                <w:lang w:val="ru-RU"/>
              </w:rPr>
              <w:t>ориентированных</w:t>
            </w:r>
            <w:r w:rsidRPr="001F40D7">
              <w:rPr>
                <w:rFonts w:ascii="Times New Roman" w:hAnsi="Times New Roman"/>
                <w:spacing w:val="23"/>
                <w:sz w:val="24"/>
                <w:lang w:val="ru-RU"/>
              </w:rPr>
              <w:t xml:space="preserve"> </w:t>
            </w:r>
            <w:r w:rsidRPr="001F40D7">
              <w:rPr>
                <w:rFonts w:ascii="Times New Roman" w:hAnsi="Times New Roman"/>
                <w:spacing w:val="-1"/>
                <w:sz w:val="24"/>
                <w:lang w:val="ru-RU"/>
              </w:rPr>
              <w:t>задач</w:t>
            </w:r>
          </w:p>
        </w:tc>
      </w:tr>
      <w:tr w:rsidR="000E71C0" w:rsidRPr="001F40D7" w14:paraId="470EB344" w14:textId="77777777" w:rsidTr="002D103D">
        <w:trPr>
          <w:trHeight w:hRule="exact" w:val="944"/>
        </w:trPr>
        <w:tc>
          <w:tcPr>
            <w:tcW w:w="2410" w:type="dxa"/>
            <w:tcBorders>
              <w:top w:val="single" w:sz="5" w:space="0" w:color="000000"/>
              <w:left w:val="single" w:sz="5" w:space="0" w:color="000000"/>
              <w:bottom w:val="single" w:sz="5" w:space="0" w:color="000000"/>
              <w:right w:val="single" w:sz="5" w:space="0" w:color="000000"/>
            </w:tcBorders>
            <w:vAlign w:val="center"/>
          </w:tcPr>
          <w:p w14:paraId="5C206480" w14:textId="77777777" w:rsidR="000E71C0" w:rsidRDefault="000E71C0" w:rsidP="000E71C0">
            <w:pPr>
              <w:pStyle w:val="TableParagraph"/>
              <w:ind w:left="99"/>
              <w:rPr>
                <w:rFonts w:ascii="Times New Roman" w:eastAsia="Times New Roman" w:hAnsi="Times New Roman" w:cs="Times New Roman"/>
                <w:sz w:val="24"/>
                <w:szCs w:val="24"/>
              </w:rPr>
            </w:pPr>
            <w:r>
              <w:rPr>
                <w:rFonts w:ascii="Times New Roman" w:hAnsi="Times New Roman"/>
                <w:b/>
                <w:sz w:val="24"/>
              </w:rPr>
              <w:t xml:space="preserve">В </w:t>
            </w:r>
            <w:proofErr w:type="spellStart"/>
            <w:r>
              <w:rPr>
                <w:rFonts w:ascii="Times New Roman" w:hAnsi="Times New Roman"/>
                <w:b/>
                <w:spacing w:val="-1"/>
                <w:sz w:val="24"/>
              </w:rPr>
              <w:t>целом</w:t>
            </w:r>
            <w:proofErr w:type="spellEnd"/>
            <w:r>
              <w:rPr>
                <w:rFonts w:ascii="Times New Roman" w:hAnsi="Times New Roman"/>
                <w:b/>
                <w:sz w:val="24"/>
              </w:rPr>
              <w:t xml:space="preserve"> </w:t>
            </w:r>
            <w:proofErr w:type="spellStart"/>
            <w:r>
              <w:rPr>
                <w:rFonts w:ascii="Times New Roman" w:hAnsi="Times New Roman"/>
                <w:b/>
                <w:sz w:val="24"/>
              </w:rPr>
              <w:t>по</w:t>
            </w:r>
            <w:proofErr w:type="spellEnd"/>
            <w:r>
              <w:rPr>
                <w:rFonts w:ascii="Times New Roman" w:hAnsi="Times New Roman"/>
                <w:b/>
                <w:sz w:val="24"/>
              </w:rPr>
              <w:t xml:space="preserve"> </w:t>
            </w:r>
            <w:proofErr w:type="spellStart"/>
            <w:r>
              <w:rPr>
                <w:rFonts w:ascii="Times New Roman" w:hAnsi="Times New Roman"/>
                <w:b/>
                <w:spacing w:val="-1"/>
                <w:sz w:val="24"/>
              </w:rPr>
              <w:t>дисциплине</w:t>
            </w:r>
            <w:proofErr w:type="spellEnd"/>
          </w:p>
        </w:tc>
        <w:tc>
          <w:tcPr>
            <w:tcW w:w="992" w:type="dxa"/>
            <w:tcBorders>
              <w:top w:val="single" w:sz="5" w:space="0" w:color="000000"/>
              <w:left w:val="single" w:sz="5" w:space="0" w:color="000000"/>
              <w:bottom w:val="single" w:sz="5" w:space="0" w:color="000000"/>
              <w:right w:val="single" w:sz="5" w:space="0" w:color="000000"/>
            </w:tcBorders>
            <w:vAlign w:val="center"/>
          </w:tcPr>
          <w:p w14:paraId="61BC76C9" w14:textId="220C2B85" w:rsidR="000E71C0" w:rsidRDefault="000E71C0" w:rsidP="000E71C0">
            <w:pPr>
              <w:pStyle w:val="TableParagraph"/>
              <w:ind w:left="284"/>
              <w:jc w:val="center"/>
              <w:rPr>
                <w:rFonts w:ascii="Times New Roman" w:eastAsia="Times New Roman" w:hAnsi="Times New Roman" w:cs="Times New Roman"/>
                <w:sz w:val="24"/>
                <w:szCs w:val="24"/>
              </w:rPr>
            </w:pPr>
            <w:r>
              <w:rPr>
                <w:rFonts w:ascii="Times New Roman"/>
                <w:b/>
                <w:sz w:val="24"/>
                <w:lang w:val="ru-RU"/>
              </w:rPr>
              <w:t>108</w:t>
            </w:r>
          </w:p>
        </w:tc>
        <w:tc>
          <w:tcPr>
            <w:tcW w:w="993" w:type="dxa"/>
            <w:tcBorders>
              <w:top w:val="single" w:sz="5" w:space="0" w:color="000000"/>
              <w:left w:val="single" w:sz="5" w:space="0" w:color="000000"/>
              <w:bottom w:val="single" w:sz="5" w:space="0" w:color="000000"/>
              <w:right w:val="single" w:sz="5" w:space="0" w:color="000000"/>
            </w:tcBorders>
            <w:vAlign w:val="center"/>
          </w:tcPr>
          <w:p w14:paraId="1625F9A1" w14:textId="29894FAE" w:rsidR="000E71C0" w:rsidRDefault="005639D9" w:rsidP="000E71C0">
            <w:pPr>
              <w:pStyle w:val="TableParagraph"/>
              <w:jc w:val="center"/>
              <w:rPr>
                <w:rFonts w:ascii="Times New Roman" w:eastAsia="Times New Roman" w:hAnsi="Times New Roman" w:cs="Times New Roman"/>
                <w:sz w:val="24"/>
                <w:szCs w:val="24"/>
              </w:rPr>
            </w:pPr>
            <w:r>
              <w:rPr>
                <w:rFonts w:ascii="Times New Roman"/>
                <w:b/>
                <w:sz w:val="24"/>
                <w:lang w:val="ru-RU"/>
              </w:rPr>
              <w:t>4</w:t>
            </w:r>
            <w:r w:rsidR="000E71C0">
              <w:rPr>
                <w:rFonts w:ascii="Times New Roman"/>
                <w:b/>
                <w:sz w:val="24"/>
                <w:lang w:val="ru-RU"/>
              </w:rPr>
              <w:t>0</w:t>
            </w:r>
          </w:p>
        </w:tc>
        <w:tc>
          <w:tcPr>
            <w:tcW w:w="992" w:type="dxa"/>
            <w:tcBorders>
              <w:top w:val="single" w:sz="5" w:space="0" w:color="000000"/>
              <w:left w:val="single" w:sz="5" w:space="0" w:color="000000"/>
              <w:bottom w:val="single" w:sz="5" w:space="0" w:color="000000"/>
              <w:right w:val="single" w:sz="5" w:space="0" w:color="000000"/>
            </w:tcBorders>
            <w:vAlign w:val="center"/>
          </w:tcPr>
          <w:p w14:paraId="49E64B96" w14:textId="77777777" w:rsidR="000E71C0" w:rsidRDefault="000E71C0" w:rsidP="000E71C0">
            <w:pPr>
              <w:pStyle w:val="TableParagraph"/>
              <w:ind w:left="164"/>
              <w:jc w:val="center"/>
              <w:rPr>
                <w:rFonts w:ascii="Times New Roman" w:eastAsia="Times New Roman" w:hAnsi="Times New Roman" w:cs="Times New Roman"/>
                <w:sz w:val="24"/>
                <w:szCs w:val="24"/>
              </w:rPr>
            </w:pPr>
            <w:r>
              <w:rPr>
                <w:rFonts w:ascii="Times New Roman"/>
                <w:b/>
                <w:sz w:val="24"/>
              </w:rPr>
              <w:t>16</w:t>
            </w:r>
          </w:p>
        </w:tc>
        <w:tc>
          <w:tcPr>
            <w:tcW w:w="908" w:type="dxa"/>
            <w:tcBorders>
              <w:top w:val="single" w:sz="5" w:space="0" w:color="000000"/>
              <w:left w:val="single" w:sz="5" w:space="0" w:color="000000"/>
              <w:bottom w:val="single" w:sz="5" w:space="0" w:color="000000"/>
              <w:right w:val="single" w:sz="5" w:space="0" w:color="000000"/>
            </w:tcBorders>
            <w:vAlign w:val="center"/>
          </w:tcPr>
          <w:p w14:paraId="22EE98E1" w14:textId="272D81D3" w:rsidR="000E71C0" w:rsidRDefault="005639D9" w:rsidP="000E71C0">
            <w:pPr>
              <w:pStyle w:val="TableParagraph"/>
              <w:ind w:right="12"/>
              <w:jc w:val="center"/>
              <w:rPr>
                <w:rFonts w:ascii="Times New Roman" w:eastAsia="Times New Roman" w:hAnsi="Times New Roman" w:cs="Times New Roman"/>
                <w:sz w:val="24"/>
                <w:szCs w:val="24"/>
              </w:rPr>
            </w:pPr>
            <w:r>
              <w:rPr>
                <w:rFonts w:ascii="Times New Roman"/>
                <w:b/>
                <w:sz w:val="24"/>
                <w:lang w:val="ru-RU"/>
              </w:rPr>
              <w:t>2</w:t>
            </w:r>
            <w:r w:rsidR="000E71C0">
              <w:rPr>
                <w:rFonts w:ascii="Times New Roman"/>
                <w:b/>
                <w:sz w:val="24"/>
                <w:lang w:val="ru-RU"/>
              </w:rPr>
              <w:t>4</w:t>
            </w:r>
          </w:p>
        </w:tc>
        <w:tc>
          <w:tcPr>
            <w:tcW w:w="1218" w:type="dxa"/>
            <w:tcBorders>
              <w:top w:val="single" w:sz="5" w:space="0" w:color="000000"/>
              <w:left w:val="single" w:sz="5" w:space="0" w:color="000000"/>
              <w:bottom w:val="single" w:sz="5" w:space="0" w:color="000000"/>
              <w:right w:val="single" w:sz="5" w:space="0" w:color="000000"/>
            </w:tcBorders>
            <w:vAlign w:val="center"/>
          </w:tcPr>
          <w:p w14:paraId="366BABFB" w14:textId="2E22B38B" w:rsidR="000E71C0" w:rsidRDefault="005639D9" w:rsidP="000E71C0">
            <w:pPr>
              <w:pStyle w:val="TableParagraph"/>
              <w:ind w:right="12"/>
              <w:jc w:val="center"/>
              <w:rPr>
                <w:rFonts w:ascii="Times New Roman" w:eastAsia="Times New Roman" w:hAnsi="Times New Roman" w:cs="Times New Roman"/>
                <w:sz w:val="24"/>
                <w:szCs w:val="24"/>
              </w:rPr>
            </w:pPr>
            <w:r>
              <w:rPr>
                <w:rFonts w:ascii="Times New Roman"/>
                <w:b/>
                <w:sz w:val="24"/>
                <w:lang w:val="ru-RU"/>
              </w:rPr>
              <w:t>6</w:t>
            </w:r>
            <w:r w:rsidR="000E71C0">
              <w:rPr>
                <w:rFonts w:ascii="Times New Roman"/>
                <w:b/>
                <w:sz w:val="24"/>
                <w:lang w:val="ru-RU"/>
              </w:rPr>
              <w:t>8</w:t>
            </w:r>
          </w:p>
        </w:tc>
        <w:tc>
          <w:tcPr>
            <w:tcW w:w="1900" w:type="dxa"/>
            <w:tcBorders>
              <w:top w:val="single" w:sz="5" w:space="0" w:color="000000"/>
              <w:left w:val="single" w:sz="5" w:space="0" w:color="000000"/>
              <w:bottom w:val="single" w:sz="5" w:space="0" w:color="000000"/>
              <w:right w:val="single" w:sz="5" w:space="0" w:color="000000"/>
            </w:tcBorders>
          </w:tcPr>
          <w:p w14:paraId="5BB19785" w14:textId="09E6D8ED" w:rsidR="000E71C0" w:rsidRPr="001F40D7" w:rsidRDefault="000E71C0" w:rsidP="002D103D">
            <w:pPr>
              <w:pStyle w:val="TableParagraph"/>
              <w:ind w:left="147" w:right="122" w:hanging="1"/>
              <w:jc w:val="center"/>
              <w:rPr>
                <w:rFonts w:ascii="Times New Roman" w:eastAsia="Times New Roman" w:hAnsi="Times New Roman" w:cs="Times New Roman"/>
                <w:sz w:val="20"/>
                <w:szCs w:val="20"/>
                <w:lang w:val="ru-RU"/>
              </w:rPr>
            </w:pPr>
            <w:r w:rsidRPr="001F40D7">
              <w:rPr>
                <w:rFonts w:ascii="Times New Roman" w:hAnsi="Times New Roman"/>
                <w:b/>
                <w:sz w:val="20"/>
                <w:lang w:val="ru-RU"/>
              </w:rPr>
              <w:t>Согласно</w:t>
            </w:r>
            <w:r w:rsidRPr="001F40D7">
              <w:rPr>
                <w:rFonts w:ascii="Times New Roman" w:hAnsi="Times New Roman"/>
                <w:b/>
                <w:spacing w:val="-19"/>
                <w:sz w:val="20"/>
                <w:lang w:val="ru-RU"/>
              </w:rPr>
              <w:t xml:space="preserve"> </w:t>
            </w:r>
            <w:r w:rsidRPr="001F40D7">
              <w:rPr>
                <w:rFonts w:ascii="Times New Roman" w:hAnsi="Times New Roman"/>
                <w:b/>
                <w:sz w:val="20"/>
                <w:lang w:val="ru-RU"/>
              </w:rPr>
              <w:t>учебному</w:t>
            </w:r>
            <w:r w:rsidRPr="001F40D7">
              <w:rPr>
                <w:rFonts w:ascii="Times New Roman" w:hAnsi="Times New Roman"/>
                <w:b/>
                <w:spacing w:val="24"/>
                <w:w w:val="99"/>
                <w:sz w:val="20"/>
                <w:lang w:val="ru-RU"/>
              </w:rPr>
              <w:t xml:space="preserve"> </w:t>
            </w:r>
            <w:r w:rsidRPr="001F40D7">
              <w:rPr>
                <w:rFonts w:ascii="Times New Roman" w:hAnsi="Times New Roman"/>
                <w:b/>
                <w:sz w:val="20"/>
                <w:lang w:val="ru-RU"/>
              </w:rPr>
              <w:t>плану:</w:t>
            </w:r>
            <w:r w:rsidRPr="001F40D7">
              <w:rPr>
                <w:rFonts w:ascii="Times New Roman" w:hAnsi="Times New Roman"/>
                <w:b/>
                <w:spacing w:val="-18"/>
                <w:sz w:val="20"/>
                <w:lang w:val="ru-RU"/>
              </w:rPr>
              <w:t xml:space="preserve"> </w:t>
            </w:r>
            <w:r>
              <w:rPr>
                <w:rFonts w:ascii="Times New Roman" w:hAnsi="Times New Roman"/>
                <w:b/>
                <w:sz w:val="20"/>
                <w:lang w:val="ru-RU"/>
              </w:rPr>
              <w:t>контрольна</w:t>
            </w:r>
            <w:r w:rsidR="002D103D">
              <w:rPr>
                <w:rFonts w:ascii="Times New Roman" w:hAnsi="Times New Roman"/>
                <w:b/>
                <w:sz w:val="20"/>
                <w:lang w:val="ru-RU"/>
              </w:rPr>
              <w:t>я</w:t>
            </w:r>
            <w:r>
              <w:rPr>
                <w:rFonts w:ascii="Times New Roman" w:hAnsi="Times New Roman"/>
                <w:b/>
                <w:sz w:val="20"/>
                <w:lang w:val="ru-RU"/>
              </w:rPr>
              <w:t xml:space="preserve"> работа</w:t>
            </w:r>
          </w:p>
        </w:tc>
      </w:tr>
      <w:tr w:rsidR="000E71C0" w:rsidRPr="001F40D7" w14:paraId="7ED61F1D" w14:textId="77777777" w:rsidTr="0086511C">
        <w:trPr>
          <w:trHeight w:hRule="exact" w:val="550"/>
        </w:trPr>
        <w:tc>
          <w:tcPr>
            <w:tcW w:w="2410" w:type="dxa"/>
            <w:tcBorders>
              <w:top w:val="single" w:sz="5" w:space="0" w:color="000000"/>
              <w:left w:val="single" w:sz="5" w:space="0" w:color="000000"/>
              <w:bottom w:val="single" w:sz="5" w:space="0" w:color="000000"/>
              <w:right w:val="single" w:sz="5" w:space="0" w:color="000000"/>
            </w:tcBorders>
          </w:tcPr>
          <w:p w14:paraId="1A000B67" w14:textId="77777777" w:rsidR="000E71C0" w:rsidRPr="00590E09" w:rsidRDefault="000E71C0" w:rsidP="000E71C0">
            <w:pPr>
              <w:pStyle w:val="TableParagraph"/>
              <w:ind w:left="99"/>
              <w:rPr>
                <w:rFonts w:ascii="Times New Roman" w:hAnsi="Times New Roman" w:cs="Times New Roman"/>
                <w:b/>
                <w:sz w:val="24"/>
                <w:szCs w:val="24"/>
              </w:rPr>
            </w:pPr>
            <w:proofErr w:type="spellStart"/>
            <w:r w:rsidRPr="00590E09">
              <w:rPr>
                <w:rFonts w:ascii="Times New Roman" w:hAnsi="Times New Roman" w:cs="Times New Roman"/>
                <w:sz w:val="24"/>
                <w:szCs w:val="24"/>
              </w:rPr>
              <w:t>Итого</w:t>
            </w:r>
            <w:proofErr w:type="spellEnd"/>
            <w:r w:rsidRPr="00590E09">
              <w:rPr>
                <w:rFonts w:ascii="Times New Roman" w:hAnsi="Times New Roman" w:cs="Times New Roman"/>
                <w:sz w:val="24"/>
                <w:szCs w:val="24"/>
              </w:rPr>
              <w:t xml:space="preserve"> в %</w:t>
            </w:r>
          </w:p>
        </w:tc>
        <w:tc>
          <w:tcPr>
            <w:tcW w:w="992" w:type="dxa"/>
            <w:tcBorders>
              <w:top w:val="single" w:sz="5" w:space="0" w:color="000000"/>
              <w:left w:val="single" w:sz="5" w:space="0" w:color="000000"/>
              <w:bottom w:val="single" w:sz="5" w:space="0" w:color="000000"/>
              <w:right w:val="single" w:sz="5" w:space="0" w:color="000000"/>
            </w:tcBorders>
          </w:tcPr>
          <w:p w14:paraId="0EC21DC7" w14:textId="77777777" w:rsidR="000E71C0" w:rsidRDefault="000E71C0" w:rsidP="000E71C0">
            <w:pPr>
              <w:pStyle w:val="TableParagraph"/>
              <w:ind w:left="284"/>
              <w:rPr>
                <w:rFonts w:ascii="Times New Roman"/>
                <w:b/>
                <w:sz w:val="24"/>
                <w:lang w:val="ru-RU"/>
              </w:rPr>
            </w:pPr>
          </w:p>
        </w:tc>
        <w:tc>
          <w:tcPr>
            <w:tcW w:w="993" w:type="dxa"/>
            <w:tcBorders>
              <w:top w:val="single" w:sz="5" w:space="0" w:color="000000"/>
              <w:left w:val="single" w:sz="5" w:space="0" w:color="000000"/>
              <w:bottom w:val="single" w:sz="5" w:space="0" w:color="000000"/>
              <w:right w:val="single" w:sz="5" w:space="0" w:color="000000"/>
            </w:tcBorders>
          </w:tcPr>
          <w:p w14:paraId="47FD06FA" w14:textId="3B444A61" w:rsidR="000E71C0" w:rsidRDefault="007D7878" w:rsidP="000E71C0">
            <w:pPr>
              <w:pStyle w:val="TableParagraph"/>
              <w:jc w:val="center"/>
              <w:rPr>
                <w:rFonts w:ascii="Times New Roman"/>
                <w:b/>
                <w:sz w:val="24"/>
                <w:lang w:val="ru-RU"/>
              </w:rPr>
            </w:pPr>
            <w:r>
              <w:rPr>
                <w:rFonts w:ascii="Times New Roman"/>
                <w:b/>
                <w:sz w:val="24"/>
                <w:lang w:val="ru-RU"/>
              </w:rPr>
              <w:t>3</w:t>
            </w:r>
            <w:r w:rsidR="000E71C0">
              <w:rPr>
                <w:rFonts w:ascii="Times New Roman"/>
                <w:b/>
                <w:sz w:val="24"/>
                <w:lang w:val="ru-RU"/>
              </w:rPr>
              <w:t>7%</w:t>
            </w:r>
          </w:p>
        </w:tc>
        <w:tc>
          <w:tcPr>
            <w:tcW w:w="992" w:type="dxa"/>
            <w:tcBorders>
              <w:top w:val="single" w:sz="5" w:space="0" w:color="000000"/>
              <w:left w:val="single" w:sz="5" w:space="0" w:color="000000"/>
              <w:bottom w:val="single" w:sz="5" w:space="0" w:color="000000"/>
              <w:right w:val="single" w:sz="5" w:space="0" w:color="000000"/>
            </w:tcBorders>
          </w:tcPr>
          <w:p w14:paraId="51017AB0" w14:textId="3FF9AA64" w:rsidR="000E71C0" w:rsidRPr="00F205EC" w:rsidRDefault="007D7878" w:rsidP="000E71C0">
            <w:pPr>
              <w:pStyle w:val="TableParagraph"/>
              <w:ind w:left="164"/>
              <w:jc w:val="center"/>
              <w:rPr>
                <w:rFonts w:ascii="Times New Roman"/>
                <w:b/>
                <w:sz w:val="24"/>
                <w:lang w:val="ru-RU"/>
              </w:rPr>
            </w:pPr>
            <w:r>
              <w:rPr>
                <w:rFonts w:ascii="Times New Roman"/>
                <w:b/>
                <w:sz w:val="24"/>
                <w:lang w:val="ru-RU"/>
              </w:rPr>
              <w:t>40</w:t>
            </w:r>
            <w:r w:rsidR="000E71C0">
              <w:rPr>
                <w:rFonts w:ascii="Times New Roman"/>
                <w:b/>
                <w:sz w:val="24"/>
                <w:lang w:val="ru-RU"/>
              </w:rPr>
              <w:t>%</w:t>
            </w:r>
          </w:p>
        </w:tc>
        <w:tc>
          <w:tcPr>
            <w:tcW w:w="908" w:type="dxa"/>
            <w:tcBorders>
              <w:top w:val="single" w:sz="5" w:space="0" w:color="000000"/>
              <w:left w:val="single" w:sz="5" w:space="0" w:color="000000"/>
              <w:bottom w:val="single" w:sz="5" w:space="0" w:color="000000"/>
              <w:right w:val="single" w:sz="5" w:space="0" w:color="000000"/>
            </w:tcBorders>
          </w:tcPr>
          <w:p w14:paraId="40CC91EC" w14:textId="7A6B108E" w:rsidR="000E71C0" w:rsidRDefault="000E71C0" w:rsidP="000E71C0">
            <w:pPr>
              <w:pStyle w:val="TableParagraph"/>
              <w:ind w:right="12"/>
              <w:jc w:val="center"/>
              <w:rPr>
                <w:rFonts w:ascii="Times New Roman"/>
                <w:b/>
                <w:sz w:val="24"/>
                <w:lang w:val="ru-RU"/>
              </w:rPr>
            </w:pPr>
            <w:r>
              <w:rPr>
                <w:rFonts w:ascii="Times New Roman"/>
                <w:b/>
                <w:sz w:val="24"/>
                <w:lang w:val="ru-RU"/>
              </w:rPr>
              <w:t>6</w:t>
            </w:r>
            <w:r w:rsidR="007D7878">
              <w:rPr>
                <w:rFonts w:ascii="Times New Roman"/>
                <w:b/>
                <w:sz w:val="24"/>
                <w:lang w:val="ru-RU"/>
              </w:rPr>
              <w:t>0</w:t>
            </w:r>
            <w:r>
              <w:rPr>
                <w:rFonts w:ascii="Times New Roman"/>
                <w:b/>
                <w:sz w:val="24"/>
                <w:lang w:val="ru-RU"/>
              </w:rPr>
              <w:t>%</w:t>
            </w:r>
          </w:p>
        </w:tc>
        <w:tc>
          <w:tcPr>
            <w:tcW w:w="1218" w:type="dxa"/>
            <w:tcBorders>
              <w:top w:val="single" w:sz="5" w:space="0" w:color="000000"/>
              <w:left w:val="single" w:sz="5" w:space="0" w:color="000000"/>
              <w:bottom w:val="single" w:sz="5" w:space="0" w:color="000000"/>
              <w:right w:val="single" w:sz="5" w:space="0" w:color="000000"/>
            </w:tcBorders>
          </w:tcPr>
          <w:p w14:paraId="0306D85D" w14:textId="2672CD46" w:rsidR="000E71C0" w:rsidRPr="00DA326A" w:rsidRDefault="007D7878" w:rsidP="000E71C0">
            <w:pPr>
              <w:pStyle w:val="TableParagraph"/>
              <w:ind w:right="12"/>
              <w:jc w:val="center"/>
              <w:rPr>
                <w:rFonts w:ascii="Times New Roman"/>
                <w:b/>
                <w:sz w:val="24"/>
                <w:lang w:val="ru-RU"/>
              </w:rPr>
            </w:pPr>
            <w:r>
              <w:rPr>
                <w:rFonts w:ascii="Times New Roman"/>
                <w:b/>
                <w:sz w:val="24"/>
                <w:lang w:val="ru-RU"/>
              </w:rPr>
              <w:t>6</w:t>
            </w:r>
            <w:r w:rsidR="000E71C0">
              <w:rPr>
                <w:rFonts w:ascii="Times New Roman"/>
                <w:b/>
                <w:sz w:val="24"/>
                <w:lang w:val="ru-RU"/>
              </w:rPr>
              <w:t>3</w:t>
            </w:r>
            <w:r w:rsidR="000E71C0" w:rsidRPr="00DA326A">
              <w:rPr>
                <w:rFonts w:ascii="Times New Roman"/>
                <w:b/>
                <w:sz w:val="24"/>
                <w:lang w:val="ru-RU"/>
              </w:rPr>
              <w:t>%</w:t>
            </w:r>
          </w:p>
        </w:tc>
        <w:tc>
          <w:tcPr>
            <w:tcW w:w="1900" w:type="dxa"/>
            <w:tcBorders>
              <w:top w:val="single" w:sz="5" w:space="0" w:color="000000"/>
              <w:left w:val="single" w:sz="5" w:space="0" w:color="000000"/>
              <w:bottom w:val="single" w:sz="5" w:space="0" w:color="000000"/>
              <w:right w:val="single" w:sz="5" w:space="0" w:color="000000"/>
            </w:tcBorders>
          </w:tcPr>
          <w:p w14:paraId="38A72228" w14:textId="77777777" w:rsidR="000E71C0" w:rsidRPr="001F40D7" w:rsidRDefault="000E71C0" w:rsidP="000E71C0">
            <w:pPr>
              <w:pStyle w:val="TableParagraph"/>
              <w:ind w:left="147" w:right="122" w:hanging="1"/>
              <w:jc w:val="center"/>
              <w:rPr>
                <w:rFonts w:ascii="Times New Roman" w:hAnsi="Times New Roman"/>
                <w:b/>
                <w:sz w:val="20"/>
                <w:lang w:val="ru-RU"/>
              </w:rPr>
            </w:pPr>
          </w:p>
        </w:tc>
      </w:tr>
    </w:tbl>
    <w:p w14:paraId="429CA290" w14:textId="77777777" w:rsidR="0086511C" w:rsidRDefault="0086511C" w:rsidP="0086511C">
      <w:pPr>
        <w:rPr>
          <w:lang w:eastAsia="en-US"/>
        </w:rPr>
      </w:pPr>
    </w:p>
    <w:p w14:paraId="49A54041" w14:textId="77777777" w:rsidR="00C662C6" w:rsidRDefault="00C662C6" w:rsidP="00C662C6">
      <w:pPr>
        <w:tabs>
          <w:tab w:val="left" w:pos="1980"/>
        </w:tabs>
        <w:jc w:val="right"/>
      </w:pPr>
    </w:p>
    <w:p w14:paraId="639EDF05" w14:textId="2B60883C" w:rsidR="00C662C6" w:rsidRDefault="00F12ADF" w:rsidP="005A2E8D">
      <w:pPr>
        <w:pStyle w:val="1"/>
        <w:ind w:firstLine="709"/>
        <w:jc w:val="both"/>
        <w:rPr>
          <w:rFonts w:ascii="Times New Roman" w:hAnsi="Times New Roman"/>
          <w:sz w:val="28"/>
          <w:szCs w:val="28"/>
        </w:rPr>
      </w:pPr>
      <w:bookmarkStart w:id="5" w:name="_Toc3995505"/>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5"/>
      <w:proofErr w:type="spellEnd"/>
    </w:p>
    <w:p w14:paraId="22CA363B" w14:textId="5A5FA7E7"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p w14:paraId="22B93C16" w14:textId="77777777" w:rsidR="00BE1D79" w:rsidRDefault="00BE1D79" w:rsidP="00360010">
      <w:pPr>
        <w:shd w:val="clear" w:color="auto" w:fill="FFFFFF"/>
        <w:jc w:val="right"/>
        <w:rPr>
          <w:color w:val="000000"/>
          <w:sz w:val="28"/>
          <w:szCs w:val="28"/>
        </w:rPr>
      </w:pPr>
    </w:p>
    <w:tbl>
      <w:tblPr>
        <w:tblStyle w:val="a8"/>
        <w:tblW w:w="0" w:type="auto"/>
        <w:tblInd w:w="-176" w:type="dxa"/>
        <w:tblLook w:val="04A0" w:firstRow="1" w:lastRow="0" w:firstColumn="1" w:lastColumn="0" w:noHBand="0" w:noVBand="1"/>
      </w:tblPr>
      <w:tblGrid>
        <w:gridCol w:w="2198"/>
        <w:gridCol w:w="5049"/>
        <w:gridCol w:w="2268"/>
      </w:tblGrid>
      <w:tr w:rsidR="0086511C" w:rsidRPr="002D1E59" w14:paraId="3035F130" w14:textId="77777777" w:rsidTr="008D6145">
        <w:tc>
          <w:tcPr>
            <w:tcW w:w="2198" w:type="dxa"/>
          </w:tcPr>
          <w:p w14:paraId="11019125" w14:textId="77777777" w:rsidR="0086511C" w:rsidRPr="00F86CC3" w:rsidRDefault="0086511C" w:rsidP="00B448C7">
            <w:pPr>
              <w:pStyle w:val="Default"/>
            </w:pPr>
            <w:r w:rsidRPr="00F86CC3">
              <w:rPr>
                <w:b/>
                <w:bCs/>
              </w:rPr>
              <w:t xml:space="preserve">Наименование тем (разделов) дисциплины </w:t>
            </w:r>
          </w:p>
          <w:p w14:paraId="0429F9DC" w14:textId="77777777" w:rsidR="0086511C" w:rsidRPr="00F86CC3" w:rsidRDefault="0086511C" w:rsidP="00B448C7">
            <w:pPr>
              <w:rPr>
                <w:sz w:val="24"/>
                <w:szCs w:val="24"/>
              </w:rPr>
            </w:pPr>
          </w:p>
        </w:tc>
        <w:tc>
          <w:tcPr>
            <w:tcW w:w="5049" w:type="dxa"/>
          </w:tcPr>
          <w:p w14:paraId="59630FFD" w14:textId="77777777" w:rsidR="0086511C" w:rsidRPr="00F86CC3" w:rsidRDefault="0086511C" w:rsidP="00B448C7">
            <w:pPr>
              <w:pStyle w:val="Default"/>
            </w:pPr>
            <w:r w:rsidRPr="00F86CC3">
              <w:rPr>
                <w:b/>
                <w:bCs/>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8" w:type="dxa"/>
          </w:tcPr>
          <w:p w14:paraId="4869370C" w14:textId="77777777" w:rsidR="0086511C" w:rsidRPr="00F86CC3" w:rsidRDefault="0086511C" w:rsidP="00B448C7">
            <w:pPr>
              <w:pStyle w:val="Default"/>
            </w:pPr>
            <w:r w:rsidRPr="00F86CC3">
              <w:rPr>
                <w:b/>
                <w:bCs/>
              </w:rPr>
              <w:t xml:space="preserve">Формы проведения занятий </w:t>
            </w:r>
          </w:p>
          <w:p w14:paraId="0771B4E9" w14:textId="77777777" w:rsidR="0086511C" w:rsidRPr="00F86CC3" w:rsidRDefault="0086511C" w:rsidP="00B448C7">
            <w:pPr>
              <w:rPr>
                <w:sz w:val="24"/>
                <w:szCs w:val="24"/>
              </w:rPr>
            </w:pPr>
          </w:p>
        </w:tc>
      </w:tr>
      <w:tr w:rsidR="00B448C7" w:rsidRPr="002D1E59" w14:paraId="1555AD1B" w14:textId="77777777" w:rsidTr="00577AE4">
        <w:trPr>
          <w:trHeight w:val="2194"/>
        </w:trPr>
        <w:tc>
          <w:tcPr>
            <w:tcW w:w="2198" w:type="dxa"/>
          </w:tcPr>
          <w:p w14:paraId="65C49EEC" w14:textId="6010E36C" w:rsidR="00B448C7" w:rsidRPr="00F86CC3" w:rsidRDefault="00B448C7" w:rsidP="00B448C7">
            <w:pPr>
              <w:pStyle w:val="Default"/>
              <w:rPr>
                <w:sz w:val="24"/>
                <w:szCs w:val="24"/>
              </w:rPr>
            </w:pPr>
            <w:r w:rsidRPr="00B448C7">
              <w:rPr>
                <w:spacing w:val="-1"/>
                <w:sz w:val="24"/>
                <w:szCs w:val="24"/>
              </w:rPr>
              <w:lastRenderedPageBreak/>
              <w:t xml:space="preserve">Тема </w:t>
            </w:r>
            <w:r w:rsidRPr="00B448C7">
              <w:rPr>
                <w:sz w:val="24"/>
                <w:szCs w:val="24"/>
              </w:rPr>
              <w:t xml:space="preserve">1. </w:t>
            </w:r>
            <w:r w:rsidR="00171EAC">
              <w:rPr>
                <w:sz w:val="24"/>
                <w:szCs w:val="24"/>
              </w:rPr>
              <w:t>Теоретические основы и сущность международной торговли</w:t>
            </w:r>
          </w:p>
        </w:tc>
        <w:tc>
          <w:tcPr>
            <w:tcW w:w="5049" w:type="dxa"/>
          </w:tcPr>
          <w:p w14:paraId="4311B061" w14:textId="5A02B4FA" w:rsidR="00B448C7" w:rsidRPr="002D103D" w:rsidRDefault="00B448C7" w:rsidP="00B448C7">
            <w:pPr>
              <w:pStyle w:val="Default"/>
              <w:rPr>
                <w:sz w:val="24"/>
                <w:szCs w:val="24"/>
              </w:rPr>
            </w:pPr>
            <w:r w:rsidRPr="002D103D">
              <w:rPr>
                <w:sz w:val="24"/>
                <w:szCs w:val="24"/>
              </w:rPr>
              <w:t xml:space="preserve">1. </w:t>
            </w:r>
            <w:r w:rsidR="00171EAC" w:rsidRPr="00171EAC">
              <w:rPr>
                <w:sz w:val="24"/>
                <w:szCs w:val="24"/>
              </w:rPr>
              <w:t>Понятие и сущность международной торговли</w:t>
            </w:r>
            <w:r w:rsidR="00171EAC" w:rsidRPr="002D103D">
              <w:rPr>
                <w:sz w:val="24"/>
                <w:szCs w:val="24"/>
              </w:rPr>
              <w:t xml:space="preserve"> </w:t>
            </w:r>
            <w:r w:rsidR="00A8755E" w:rsidRPr="002D103D">
              <w:rPr>
                <w:sz w:val="24"/>
                <w:szCs w:val="24"/>
              </w:rPr>
              <w:t xml:space="preserve"> </w:t>
            </w:r>
          </w:p>
          <w:p w14:paraId="18A8619E" w14:textId="4F4321F5" w:rsidR="00B448C7" w:rsidRPr="002D103D" w:rsidRDefault="00B448C7" w:rsidP="00B448C7">
            <w:pPr>
              <w:pStyle w:val="Default"/>
              <w:rPr>
                <w:sz w:val="24"/>
                <w:szCs w:val="24"/>
              </w:rPr>
            </w:pPr>
            <w:r w:rsidRPr="002D103D">
              <w:rPr>
                <w:sz w:val="24"/>
                <w:szCs w:val="24"/>
              </w:rPr>
              <w:t xml:space="preserve">2. </w:t>
            </w:r>
            <w:r w:rsidR="00171EAC" w:rsidRPr="00171EAC">
              <w:rPr>
                <w:sz w:val="24"/>
                <w:szCs w:val="24"/>
              </w:rPr>
              <w:t>Субъекты и объекты международной торговли</w:t>
            </w:r>
            <w:r w:rsidR="00171EAC" w:rsidRPr="002D103D">
              <w:rPr>
                <w:sz w:val="24"/>
                <w:szCs w:val="24"/>
              </w:rPr>
              <w:t xml:space="preserve"> </w:t>
            </w:r>
          </w:p>
          <w:p w14:paraId="4B6C6042" w14:textId="5D37F3FF" w:rsidR="000728B3" w:rsidRPr="002D103D" w:rsidRDefault="00B448C7" w:rsidP="00B448C7">
            <w:pPr>
              <w:pStyle w:val="Default"/>
              <w:rPr>
                <w:sz w:val="24"/>
                <w:szCs w:val="24"/>
              </w:rPr>
            </w:pPr>
            <w:r w:rsidRPr="002D103D">
              <w:rPr>
                <w:sz w:val="24"/>
                <w:szCs w:val="24"/>
              </w:rPr>
              <w:t>3.</w:t>
            </w:r>
            <w:r w:rsidR="00577AE4" w:rsidRPr="002D103D">
              <w:rPr>
                <w:sz w:val="24"/>
                <w:szCs w:val="24"/>
              </w:rPr>
              <w:t xml:space="preserve"> </w:t>
            </w:r>
            <w:r w:rsidR="00E77CA9" w:rsidRPr="00E77CA9">
              <w:rPr>
                <w:sz w:val="24"/>
                <w:szCs w:val="24"/>
              </w:rPr>
              <w:t>Классические теории международной торговли</w:t>
            </w:r>
            <w:r w:rsidR="00577AE4" w:rsidRPr="002D103D">
              <w:rPr>
                <w:sz w:val="24"/>
                <w:szCs w:val="24"/>
              </w:rPr>
              <w:t>.</w:t>
            </w:r>
          </w:p>
          <w:p w14:paraId="677F1F04" w14:textId="034FFC26" w:rsidR="000728B3" w:rsidRPr="002D103D" w:rsidRDefault="00B448C7" w:rsidP="000728B3">
            <w:pPr>
              <w:pStyle w:val="Default"/>
              <w:rPr>
                <w:sz w:val="24"/>
                <w:szCs w:val="24"/>
              </w:rPr>
            </w:pPr>
            <w:r w:rsidRPr="002D103D">
              <w:rPr>
                <w:sz w:val="24"/>
                <w:szCs w:val="24"/>
              </w:rPr>
              <w:t xml:space="preserve">4. </w:t>
            </w:r>
            <w:r w:rsidR="00E77CA9" w:rsidRPr="00E77CA9">
              <w:rPr>
                <w:sz w:val="24"/>
                <w:szCs w:val="24"/>
              </w:rPr>
              <w:t>Неоклассические теории международной торговли</w:t>
            </w:r>
            <w:r w:rsidR="00E77CA9" w:rsidRPr="002D103D">
              <w:rPr>
                <w:sz w:val="24"/>
                <w:szCs w:val="24"/>
              </w:rPr>
              <w:t xml:space="preserve"> </w:t>
            </w:r>
          </w:p>
          <w:p w14:paraId="6D5D2BD1" w14:textId="77777777" w:rsidR="00E45E9D" w:rsidRDefault="000728B3" w:rsidP="00E45E9D">
            <w:pPr>
              <w:pStyle w:val="Default"/>
              <w:rPr>
                <w:sz w:val="24"/>
                <w:szCs w:val="24"/>
              </w:rPr>
            </w:pPr>
            <w:r w:rsidRPr="002D103D">
              <w:rPr>
                <w:sz w:val="24"/>
                <w:szCs w:val="24"/>
              </w:rPr>
              <w:t>5.</w:t>
            </w:r>
            <w:r w:rsidR="00577AE4" w:rsidRPr="002D103D">
              <w:rPr>
                <w:sz w:val="24"/>
                <w:szCs w:val="24"/>
              </w:rPr>
              <w:t xml:space="preserve"> </w:t>
            </w:r>
            <w:r w:rsidR="00E45E9D" w:rsidRPr="00E45E9D">
              <w:rPr>
                <w:sz w:val="24"/>
                <w:szCs w:val="24"/>
              </w:rPr>
              <w:t>Альтернативные теории международной торговли</w:t>
            </w:r>
            <w:r w:rsidR="00E45E9D" w:rsidRPr="002D103D">
              <w:rPr>
                <w:sz w:val="24"/>
                <w:szCs w:val="24"/>
              </w:rPr>
              <w:t xml:space="preserve"> </w:t>
            </w:r>
          </w:p>
          <w:p w14:paraId="1F1D8D3B" w14:textId="77777777" w:rsidR="00B448C7" w:rsidRDefault="00B448C7" w:rsidP="00E45E9D">
            <w:pPr>
              <w:pStyle w:val="Default"/>
              <w:rPr>
                <w:b/>
                <w:sz w:val="24"/>
                <w:szCs w:val="24"/>
              </w:rPr>
            </w:pPr>
            <w:r w:rsidRPr="002D103D">
              <w:rPr>
                <w:rFonts w:eastAsia="Calibri"/>
                <w:b/>
                <w:sz w:val="24"/>
                <w:szCs w:val="24"/>
              </w:rPr>
              <w:t>Рекомендуемые источники</w:t>
            </w:r>
            <w:r w:rsidRPr="002D103D">
              <w:rPr>
                <w:b/>
                <w:sz w:val="24"/>
                <w:szCs w:val="24"/>
              </w:rPr>
              <w:t xml:space="preserve">: </w:t>
            </w:r>
            <w:proofErr w:type="spellStart"/>
            <w:r w:rsidRPr="002D103D">
              <w:rPr>
                <w:b/>
                <w:sz w:val="24"/>
                <w:szCs w:val="24"/>
              </w:rPr>
              <w:t>осн</w:t>
            </w:r>
            <w:proofErr w:type="spellEnd"/>
            <w:r w:rsidRPr="002D103D">
              <w:rPr>
                <w:b/>
                <w:sz w:val="24"/>
                <w:szCs w:val="24"/>
              </w:rPr>
              <w:t xml:space="preserve">. </w:t>
            </w:r>
            <w:r w:rsidR="00346F4D" w:rsidRPr="002D103D">
              <w:rPr>
                <w:b/>
                <w:sz w:val="24"/>
                <w:szCs w:val="24"/>
              </w:rPr>
              <w:t>1</w:t>
            </w:r>
            <w:r w:rsidR="004759DD" w:rsidRPr="002D103D">
              <w:rPr>
                <w:b/>
                <w:sz w:val="24"/>
                <w:szCs w:val="24"/>
              </w:rPr>
              <w:t>,2</w:t>
            </w:r>
            <w:r w:rsidR="001C480C">
              <w:rPr>
                <w:b/>
                <w:sz w:val="24"/>
                <w:szCs w:val="24"/>
              </w:rPr>
              <w:t>,</w:t>
            </w:r>
            <w:r w:rsidR="001C480C" w:rsidRPr="00F6276E">
              <w:rPr>
                <w:b/>
                <w:sz w:val="24"/>
                <w:szCs w:val="24"/>
              </w:rPr>
              <w:t>3</w:t>
            </w:r>
            <w:r w:rsidR="00275A5A" w:rsidRPr="002D103D">
              <w:rPr>
                <w:b/>
                <w:sz w:val="24"/>
                <w:szCs w:val="24"/>
              </w:rPr>
              <w:t xml:space="preserve">; доп.  </w:t>
            </w:r>
            <w:r w:rsidR="00967198">
              <w:rPr>
                <w:b/>
                <w:sz w:val="24"/>
                <w:szCs w:val="24"/>
                <w:lang w:val="en-US"/>
              </w:rPr>
              <w:t>4</w:t>
            </w:r>
            <w:r w:rsidR="00465F31">
              <w:rPr>
                <w:b/>
                <w:sz w:val="24"/>
                <w:szCs w:val="24"/>
                <w:lang w:val="en-US"/>
              </w:rPr>
              <w:t>,5</w:t>
            </w:r>
            <w:r w:rsidRPr="002D103D">
              <w:rPr>
                <w:b/>
                <w:sz w:val="24"/>
                <w:szCs w:val="24"/>
              </w:rPr>
              <w:t xml:space="preserve"> </w:t>
            </w:r>
          </w:p>
          <w:p w14:paraId="3BAF4254" w14:textId="592C9A05" w:rsidR="008737DC" w:rsidRPr="002D103D" w:rsidRDefault="008737DC" w:rsidP="00E45E9D">
            <w:pPr>
              <w:pStyle w:val="Default"/>
              <w:rPr>
                <w:b/>
                <w:sz w:val="24"/>
                <w:szCs w:val="24"/>
              </w:rPr>
            </w:pPr>
          </w:p>
        </w:tc>
        <w:tc>
          <w:tcPr>
            <w:tcW w:w="2268" w:type="dxa"/>
          </w:tcPr>
          <w:tbl>
            <w:tblPr>
              <w:tblW w:w="0" w:type="auto"/>
              <w:tblBorders>
                <w:top w:val="nil"/>
                <w:left w:val="nil"/>
                <w:bottom w:val="nil"/>
                <w:right w:val="nil"/>
              </w:tblBorders>
              <w:tblLook w:val="0000" w:firstRow="0" w:lastRow="0" w:firstColumn="0" w:lastColumn="0" w:noHBand="0" w:noVBand="0"/>
            </w:tblPr>
            <w:tblGrid>
              <w:gridCol w:w="2052"/>
            </w:tblGrid>
            <w:tr w:rsidR="00B448C7" w:rsidRPr="002D103D" w14:paraId="374A425F" w14:textId="77777777" w:rsidTr="00B448C7">
              <w:trPr>
                <w:trHeight w:val="2481"/>
              </w:trPr>
              <w:tc>
                <w:tcPr>
                  <w:tcW w:w="0" w:type="auto"/>
                </w:tcPr>
                <w:p w14:paraId="4D90639C" w14:textId="77777777" w:rsidR="00B448C7" w:rsidRPr="002D103D" w:rsidRDefault="00B448C7" w:rsidP="00B448C7">
                  <w:pPr>
                    <w:autoSpaceDE w:val="0"/>
                    <w:autoSpaceDN w:val="0"/>
                    <w:adjustRightInd w:val="0"/>
                    <w:rPr>
                      <w:color w:val="000000"/>
                    </w:rPr>
                  </w:pPr>
                  <w:r w:rsidRPr="002D103D">
                    <w:rPr>
                      <w:color w:val="000000"/>
                    </w:rPr>
                    <w:t xml:space="preserve">Устный опрос, учебная дискуссия, решение практико-ориентированных заданий </w:t>
                  </w:r>
                </w:p>
              </w:tc>
            </w:tr>
          </w:tbl>
          <w:p w14:paraId="2B0FB9BF" w14:textId="77777777" w:rsidR="00B448C7" w:rsidRPr="002D103D" w:rsidRDefault="00B448C7" w:rsidP="00B448C7">
            <w:pPr>
              <w:rPr>
                <w:sz w:val="24"/>
                <w:szCs w:val="24"/>
              </w:rPr>
            </w:pPr>
          </w:p>
        </w:tc>
      </w:tr>
      <w:tr w:rsidR="00B448C7" w:rsidRPr="002D1E59" w14:paraId="7B47DAF9" w14:textId="77777777" w:rsidTr="008D6145">
        <w:tc>
          <w:tcPr>
            <w:tcW w:w="2198" w:type="dxa"/>
          </w:tcPr>
          <w:p w14:paraId="00E0F60F" w14:textId="7D1A23E4" w:rsidR="00B448C7" w:rsidRPr="005A2E8D" w:rsidRDefault="00B448C7" w:rsidP="00B448C7">
            <w:pPr>
              <w:rPr>
                <w:sz w:val="24"/>
                <w:szCs w:val="24"/>
              </w:rPr>
            </w:pPr>
            <w:r w:rsidRPr="00B448C7">
              <w:rPr>
                <w:spacing w:val="-1"/>
                <w:sz w:val="24"/>
                <w:szCs w:val="24"/>
              </w:rPr>
              <w:t xml:space="preserve">Тема </w:t>
            </w:r>
            <w:r w:rsidRPr="00B448C7">
              <w:rPr>
                <w:sz w:val="24"/>
                <w:szCs w:val="24"/>
              </w:rPr>
              <w:t xml:space="preserve">2. </w:t>
            </w:r>
            <w:r w:rsidR="00A46590" w:rsidRPr="00A34ADF">
              <w:rPr>
                <w:sz w:val="24"/>
                <w:szCs w:val="24"/>
              </w:rPr>
              <w:t>Структура и динамика международной торговли</w:t>
            </w:r>
            <w:r w:rsidR="00A46590" w:rsidRPr="003D0DF9">
              <w:rPr>
                <w:sz w:val="24"/>
                <w:szCs w:val="24"/>
              </w:rPr>
              <w:t xml:space="preserve"> </w:t>
            </w:r>
          </w:p>
        </w:tc>
        <w:tc>
          <w:tcPr>
            <w:tcW w:w="5049" w:type="dxa"/>
          </w:tcPr>
          <w:p w14:paraId="514C3FB1" w14:textId="229E1806" w:rsidR="00B448C7" w:rsidRPr="002D103D" w:rsidRDefault="00B448C7" w:rsidP="00DA171E">
            <w:pPr>
              <w:pStyle w:val="Default"/>
              <w:rPr>
                <w:sz w:val="24"/>
                <w:szCs w:val="24"/>
              </w:rPr>
            </w:pPr>
            <w:r w:rsidRPr="002D103D">
              <w:rPr>
                <w:sz w:val="24"/>
                <w:szCs w:val="24"/>
              </w:rPr>
              <w:t xml:space="preserve">1. </w:t>
            </w:r>
            <w:r w:rsidR="007A0F0A" w:rsidRPr="007A0F0A">
              <w:rPr>
                <w:sz w:val="24"/>
                <w:szCs w:val="24"/>
              </w:rPr>
              <w:t>Эволюция международной торговли</w:t>
            </w:r>
            <w:r w:rsidRPr="002D103D">
              <w:rPr>
                <w:sz w:val="24"/>
                <w:szCs w:val="24"/>
              </w:rPr>
              <w:t xml:space="preserve">. </w:t>
            </w:r>
          </w:p>
          <w:p w14:paraId="7F22C64E" w14:textId="77777777" w:rsidR="00CE0A0F" w:rsidRDefault="00B448C7" w:rsidP="00CE0A0F">
            <w:pPr>
              <w:pStyle w:val="Default"/>
              <w:rPr>
                <w:sz w:val="24"/>
                <w:szCs w:val="24"/>
              </w:rPr>
            </w:pPr>
            <w:r w:rsidRPr="002D103D">
              <w:rPr>
                <w:sz w:val="24"/>
                <w:szCs w:val="24"/>
              </w:rPr>
              <w:t xml:space="preserve">2. </w:t>
            </w:r>
            <w:r w:rsidR="00CE0A0F" w:rsidRPr="00CE0A0F">
              <w:rPr>
                <w:sz w:val="24"/>
                <w:szCs w:val="24"/>
              </w:rPr>
              <w:t>Показатели, характеризующие участие страны в международной торговле.</w:t>
            </w:r>
          </w:p>
          <w:p w14:paraId="48500995" w14:textId="77777777" w:rsidR="00585F47" w:rsidRDefault="00B448C7" w:rsidP="00585F47">
            <w:pPr>
              <w:pStyle w:val="Default"/>
              <w:rPr>
                <w:sz w:val="24"/>
                <w:szCs w:val="24"/>
              </w:rPr>
            </w:pPr>
            <w:r w:rsidRPr="00CE0A0F">
              <w:rPr>
                <w:sz w:val="24"/>
                <w:szCs w:val="24"/>
              </w:rPr>
              <w:t xml:space="preserve">3. </w:t>
            </w:r>
            <w:r w:rsidR="00CE0A0F" w:rsidRPr="00CE0A0F">
              <w:rPr>
                <w:sz w:val="24"/>
                <w:szCs w:val="24"/>
              </w:rPr>
              <w:t xml:space="preserve">Географическая и товарная структура </w:t>
            </w:r>
            <w:proofErr w:type="spellStart"/>
            <w:r w:rsidR="00CE0A0F" w:rsidRPr="00CE0A0F">
              <w:rPr>
                <w:sz w:val="24"/>
                <w:szCs w:val="24"/>
              </w:rPr>
              <w:t>международнои</w:t>
            </w:r>
            <w:proofErr w:type="spellEnd"/>
            <w:r w:rsidR="00CE0A0F" w:rsidRPr="00CE0A0F">
              <w:rPr>
                <w:sz w:val="24"/>
                <w:szCs w:val="24"/>
              </w:rPr>
              <w:t xml:space="preserve">̆ торговли. </w:t>
            </w:r>
          </w:p>
          <w:p w14:paraId="015FAFE6" w14:textId="77777777" w:rsidR="00B71401" w:rsidRDefault="00B448C7" w:rsidP="00B71401">
            <w:pPr>
              <w:pStyle w:val="Default"/>
            </w:pPr>
            <w:r w:rsidRPr="002D103D">
              <w:rPr>
                <w:sz w:val="24"/>
                <w:szCs w:val="24"/>
              </w:rPr>
              <w:t xml:space="preserve">4. </w:t>
            </w:r>
            <w:r w:rsidR="00585F47" w:rsidRPr="00585F47">
              <w:rPr>
                <w:sz w:val="24"/>
                <w:szCs w:val="24"/>
              </w:rPr>
              <w:t xml:space="preserve">Динамика </w:t>
            </w:r>
            <w:proofErr w:type="spellStart"/>
            <w:r w:rsidR="00585F47" w:rsidRPr="00585F47">
              <w:rPr>
                <w:sz w:val="24"/>
                <w:szCs w:val="24"/>
              </w:rPr>
              <w:t>показателеи</w:t>
            </w:r>
            <w:proofErr w:type="spellEnd"/>
            <w:r w:rsidR="00585F47" w:rsidRPr="00585F47">
              <w:rPr>
                <w:sz w:val="24"/>
                <w:szCs w:val="24"/>
              </w:rPr>
              <w:t xml:space="preserve">̆ </w:t>
            </w:r>
            <w:proofErr w:type="spellStart"/>
            <w:r w:rsidR="00585F47" w:rsidRPr="00585F47">
              <w:rPr>
                <w:sz w:val="24"/>
                <w:szCs w:val="24"/>
              </w:rPr>
              <w:t>международнои</w:t>
            </w:r>
            <w:proofErr w:type="spellEnd"/>
            <w:r w:rsidR="00585F47" w:rsidRPr="00585F47">
              <w:rPr>
                <w:sz w:val="24"/>
                <w:szCs w:val="24"/>
              </w:rPr>
              <w:t>̆ торговли</w:t>
            </w:r>
            <w:r w:rsidR="00585F47">
              <w:rPr>
                <w:sz w:val="24"/>
                <w:szCs w:val="24"/>
              </w:rPr>
              <w:t xml:space="preserve"> товарами</w:t>
            </w:r>
            <w:r w:rsidR="00585F47">
              <w:t xml:space="preserve">. </w:t>
            </w:r>
          </w:p>
          <w:p w14:paraId="0E8ED2C3" w14:textId="77777777" w:rsidR="000313C9" w:rsidRDefault="00B448C7" w:rsidP="000313C9">
            <w:pPr>
              <w:pStyle w:val="Default"/>
              <w:rPr>
                <w:sz w:val="24"/>
                <w:szCs w:val="24"/>
              </w:rPr>
            </w:pPr>
            <w:r w:rsidRPr="002D103D">
              <w:rPr>
                <w:sz w:val="24"/>
                <w:szCs w:val="24"/>
              </w:rPr>
              <w:t xml:space="preserve">5. </w:t>
            </w:r>
            <w:r w:rsidR="00B71401" w:rsidRPr="00B71401">
              <w:rPr>
                <w:sz w:val="24"/>
                <w:szCs w:val="24"/>
              </w:rPr>
              <w:t xml:space="preserve">Динамика </w:t>
            </w:r>
            <w:proofErr w:type="spellStart"/>
            <w:r w:rsidR="00B71401" w:rsidRPr="00B71401">
              <w:rPr>
                <w:sz w:val="24"/>
                <w:szCs w:val="24"/>
              </w:rPr>
              <w:t>международнои</w:t>
            </w:r>
            <w:proofErr w:type="spellEnd"/>
            <w:r w:rsidR="00B71401" w:rsidRPr="00B71401">
              <w:rPr>
                <w:sz w:val="24"/>
                <w:szCs w:val="24"/>
              </w:rPr>
              <w:t xml:space="preserve">̆ торговли услугами. </w:t>
            </w:r>
          </w:p>
          <w:p w14:paraId="02CB70F7" w14:textId="6ACB2672" w:rsidR="000313C9" w:rsidRPr="000313C9" w:rsidRDefault="00557F67" w:rsidP="000313C9">
            <w:pPr>
              <w:pStyle w:val="Default"/>
              <w:rPr>
                <w:sz w:val="24"/>
                <w:szCs w:val="24"/>
              </w:rPr>
            </w:pPr>
            <w:r w:rsidRPr="002D103D">
              <w:rPr>
                <w:sz w:val="24"/>
                <w:szCs w:val="24"/>
              </w:rPr>
              <w:t xml:space="preserve">6. </w:t>
            </w:r>
            <w:r w:rsidR="000313C9" w:rsidRPr="000313C9">
              <w:rPr>
                <w:sz w:val="24"/>
                <w:szCs w:val="24"/>
              </w:rPr>
              <w:t xml:space="preserve">Динамика и объем </w:t>
            </w:r>
            <w:proofErr w:type="spellStart"/>
            <w:r w:rsidR="000313C9" w:rsidRPr="000313C9">
              <w:rPr>
                <w:sz w:val="24"/>
                <w:szCs w:val="24"/>
              </w:rPr>
              <w:t>международнои</w:t>
            </w:r>
            <w:proofErr w:type="spellEnd"/>
            <w:r w:rsidR="000313C9" w:rsidRPr="000313C9">
              <w:rPr>
                <w:sz w:val="24"/>
                <w:szCs w:val="24"/>
              </w:rPr>
              <w:t xml:space="preserve">̆ торговли объектами </w:t>
            </w:r>
            <w:proofErr w:type="spellStart"/>
            <w:r w:rsidR="000313C9" w:rsidRPr="000313C9">
              <w:rPr>
                <w:sz w:val="24"/>
                <w:szCs w:val="24"/>
              </w:rPr>
              <w:t>интеллектуальнои</w:t>
            </w:r>
            <w:proofErr w:type="spellEnd"/>
            <w:r w:rsidR="000313C9" w:rsidRPr="000313C9">
              <w:rPr>
                <w:sz w:val="24"/>
                <w:szCs w:val="24"/>
              </w:rPr>
              <w:t>̆ собственности</w:t>
            </w:r>
            <w:r w:rsidR="000313C9">
              <w:t xml:space="preserve">. </w:t>
            </w:r>
          </w:p>
          <w:p w14:paraId="5D6A1172" w14:textId="77777777" w:rsidR="00B448C7" w:rsidRDefault="00B448C7" w:rsidP="00DA171E">
            <w:pPr>
              <w:rPr>
                <w:rFonts w:eastAsia="Calibri"/>
                <w:b/>
                <w:sz w:val="24"/>
                <w:szCs w:val="24"/>
              </w:rPr>
            </w:pPr>
            <w:r w:rsidRPr="002D103D">
              <w:rPr>
                <w:rFonts w:eastAsia="Calibri"/>
                <w:b/>
                <w:sz w:val="24"/>
                <w:szCs w:val="24"/>
              </w:rPr>
              <w:t xml:space="preserve">Рекомендуемые источники: </w:t>
            </w:r>
            <w:proofErr w:type="spellStart"/>
            <w:r w:rsidRPr="002D103D">
              <w:rPr>
                <w:rFonts w:eastAsia="Calibri"/>
                <w:b/>
                <w:sz w:val="24"/>
                <w:szCs w:val="24"/>
              </w:rPr>
              <w:t>осн</w:t>
            </w:r>
            <w:proofErr w:type="spellEnd"/>
            <w:r w:rsidRPr="002D103D">
              <w:rPr>
                <w:rFonts w:eastAsia="Calibri"/>
                <w:b/>
                <w:sz w:val="24"/>
                <w:szCs w:val="24"/>
              </w:rPr>
              <w:t xml:space="preserve">. </w:t>
            </w:r>
            <w:r w:rsidR="0036248E" w:rsidRPr="002D103D">
              <w:rPr>
                <w:rFonts w:eastAsia="Calibri"/>
                <w:b/>
                <w:sz w:val="24"/>
                <w:szCs w:val="24"/>
              </w:rPr>
              <w:t xml:space="preserve"> </w:t>
            </w:r>
            <w:r w:rsidR="00E246CE" w:rsidRPr="002D103D">
              <w:rPr>
                <w:rFonts w:eastAsia="Calibri"/>
                <w:b/>
                <w:sz w:val="24"/>
                <w:szCs w:val="24"/>
              </w:rPr>
              <w:t>2</w:t>
            </w:r>
            <w:r w:rsidRPr="002D103D">
              <w:rPr>
                <w:rFonts w:eastAsia="Calibri"/>
                <w:b/>
                <w:sz w:val="24"/>
                <w:szCs w:val="24"/>
              </w:rPr>
              <w:t xml:space="preserve">; доп. </w:t>
            </w:r>
            <w:r w:rsidR="00275A5A" w:rsidRPr="002D103D">
              <w:rPr>
                <w:rFonts w:eastAsia="Calibri"/>
                <w:b/>
                <w:sz w:val="24"/>
                <w:szCs w:val="24"/>
              </w:rPr>
              <w:t>4</w:t>
            </w:r>
            <w:r w:rsidR="00465F31">
              <w:rPr>
                <w:rFonts w:eastAsia="Calibri"/>
                <w:b/>
                <w:sz w:val="24"/>
                <w:szCs w:val="24"/>
              </w:rPr>
              <w:t>,5</w:t>
            </w:r>
          </w:p>
          <w:p w14:paraId="47459ED4" w14:textId="4AA2AA3F" w:rsidR="008737DC" w:rsidRPr="00465F31" w:rsidRDefault="008737DC" w:rsidP="00DA171E">
            <w:pPr>
              <w:rPr>
                <w:b/>
                <w:sz w:val="24"/>
                <w:szCs w:val="24"/>
                <w:lang w:val="en-US"/>
              </w:rPr>
            </w:pPr>
          </w:p>
        </w:tc>
        <w:tc>
          <w:tcPr>
            <w:tcW w:w="2268" w:type="dxa"/>
          </w:tcPr>
          <w:p w14:paraId="54EAFD36" w14:textId="77777777" w:rsidR="00B448C7" w:rsidRPr="002D103D" w:rsidRDefault="00B448C7" w:rsidP="00B448C7">
            <w:pPr>
              <w:pStyle w:val="Default"/>
              <w:rPr>
                <w:sz w:val="24"/>
                <w:szCs w:val="24"/>
              </w:rPr>
            </w:pPr>
            <w:r w:rsidRPr="002D103D">
              <w:rPr>
                <w:sz w:val="24"/>
                <w:szCs w:val="24"/>
              </w:rPr>
              <w:t xml:space="preserve">Устный опрос, учебная дискуссия, решение тестов и практико-ориентированных задач </w:t>
            </w:r>
          </w:p>
          <w:p w14:paraId="5600E46C" w14:textId="77777777" w:rsidR="00B448C7" w:rsidRPr="002D103D" w:rsidRDefault="00B448C7" w:rsidP="00B448C7">
            <w:pPr>
              <w:rPr>
                <w:sz w:val="24"/>
                <w:szCs w:val="24"/>
              </w:rPr>
            </w:pPr>
          </w:p>
        </w:tc>
      </w:tr>
      <w:tr w:rsidR="00B448C7" w:rsidRPr="002D1E59" w14:paraId="16C59B8A" w14:textId="77777777" w:rsidTr="008D6145">
        <w:tc>
          <w:tcPr>
            <w:tcW w:w="2198" w:type="dxa"/>
          </w:tcPr>
          <w:p w14:paraId="6FF192DA" w14:textId="25CCDDDB" w:rsidR="00B448C7" w:rsidRPr="005A2E8D" w:rsidRDefault="00B448C7" w:rsidP="00B448C7">
            <w:pPr>
              <w:pStyle w:val="Default"/>
              <w:rPr>
                <w:sz w:val="24"/>
                <w:szCs w:val="24"/>
              </w:rPr>
            </w:pPr>
            <w:r w:rsidRPr="001F40D7">
              <w:rPr>
                <w:spacing w:val="-1"/>
                <w:sz w:val="24"/>
              </w:rPr>
              <w:t>Тема</w:t>
            </w:r>
            <w:r w:rsidRPr="001F40D7">
              <w:rPr>
                <w:spacing w:val="20"/>
                <w:sz w:val="24"/>
              </w:rPr>
              <w:t xml:space="preserve"> </w:t>
            </w:r>
            <w:r w:rsidRPr="001F40D7">
              <w:rPr>
                <w:sz w:val="24"/>
              </w:rPr>
              <w:t>3.</w:t>
            </w:r>
            <w:r w:rsidRPr="001F40D7">
              <w:rPr>
                <w:spacing w:val="24"/>
                <w:sz w:val="24"/>
              </w:rPr>
              <w:t xml:space="preserve"> </w:t>
            </w:r>
            <w:r w:rsidR="00200304" w:rsidRPr="00200304">
              <w:rPr>
                <w:spacing w:val="-1"/>
                <w:sz w:val="24"/>
              </w:rPr>
              <w:t>Основные формы и методы международной торговли</w:t>
            </w:r>
            <w:r w:rsidR="00200304" w:rsidRPr="003D0DF9">
              <w:rPr>
                <w:spacing w:val="-1"/>
                <w:sz w:val="24"/>
              </w:rPr>
              <w:t xml:space="preserve"> </w:t>
            </w:r>
          </w:p>
        </w:tc>
        <w:tc>
          <w:tcPr>
            <w:tcW w:w="5049" w:type="dxa"/>
          </w:tcPr>
          <w:p w14:paraId="219B9F4C" w14:textId="3168CC3B" w:rsidR="00B448C7" w:rsidRPr="002D103D" w:rsidRDefault="00B448C7" w:rsidP="00B448C7">
            <w:pPr>
              <w:pStyle w:val="Default"/>
              <w:rPr>
                <w:sz w:val="24"/>
                <w:szCs w:val="24"/>
              </w:rPr>
            </w:pPr>
            <w:r w:rsidRPr="002D103D">
              <w:rPr>
                <w:sz w:val="24"/>
                <w:szCs w:val="24"/>
              </w:rPr>
              <w:t>1.</w:t>
            </w:r>
            <w:r w:rsidR="00FC4E72">
              <w:rPr>
                <w:sz w:val="24"/>
                <w:szCs w:val="24"/>
              </w:rPr>
              <w:t>Экспорт, импорт как основные формы международной торговли</w:t>
            </w:r>
            <w:r w:rsidRPr="002D103D">
              <w:rPr>
                <w:sz w:val="24"/>
                <w:szCs w:val="24"/>
              </w:rPr>
              <w:t xml:space="preserve">. </w:t>
            </w:r>
          </w:p>
          <w:p w14:paraId="6A3AE1E0" w14:textId="0DEB9CC4" w:rsidR="00B448C7" w:rsidRPr="002D103D" w:rsidRDefault="00B448C7" w:rsidP="00B448C7">
            <w:pPr>
              <w:pStyle w:val="Default"/>
              <w:rPr>
                <w:sz w:val="24"/>
                <w:szCs w:val="24"/>
              </w:rPr>
            </w:pPr>
            <w:r w:rsidRPr="002D103D">
              <w:rPr>
                <w:sz w:val="24"/>
                <w:szCs w:val="24"/>
              </w:rPr>
              <w:t>2.</w:t>
            </w:r>
            <w:r w:rsidR="00FC4E72">
              <w:rPr>
                <w:sz w:val="24"/>
                <w:szCs w:val="24"/>
              </w:rPr>
              <w:t>Международные торги</w:t>
            </w:r>
            <w:r w:rsidRPr="002D103D">
              <w:rPr>
                <w:sz w:val="24"/>
                <w:szCs w:val="24"/>
              </w:rPr>
              <w:t xml:space="preserve">. </w:t>
            </w:r>
          </w:p>
          <w:p w14:paraId="2C4D6BD5" w14:textId="2F236D7A" w:rsidR="004A4731" w:rsidRPr="002D103D" w:rsidRDefault="00B448C7" w:rsidP="00B448C7">
            <w:pPr>
              <w:pStyle w:val="Default"/>
              <w:rPr>
                <w:sz w:val="24"/>
                <w:szCs w:val="24"/>
              </w:rPr>
            </w:pPr>
            <w:r w:rsidRPr="002D103D">
              <w:rPr>
                <w:sz w:val="24"/>
                <w:szCs w:val="24"/>
              </w:rPr>
              <w:t>3.</w:t>
            </w:r>
            <w:r w:rsidR="00FC4E72">
              <w:rPr>
                <w:sz w:val="24"/>
                <w:szCs w:val="24"/>
              </w:rPr>
              <w:t>Международная биржевая торговля</w:t>
            </w:r>
            <w:r w:rsidRPr="002D103D">
              <w:rPr>
                <w:sz w:val="24"/>
                <w:szCs w:val="24"/>
              </w:rPr>
              <w:t>.</w:t>
            </w:r>
          </w:p>
          <w:p w14:paraId="1F820F9C" w14:textId="272637EC" w:rsidR="004A4731" w:rsidRPr="002D103D" w:rsidRDefault="004A4731" w:rsidP="004A4731">
            <w:pPr>
              <w:pStyle w:val="Default"/>
              <w:rPr>
                <w:sz w:val="24"/>
                <w:szCs w:val="24"/>
              </w:rPr>
            </w:pPr>
            <w:r w:rsidRPr="002D103D">
              <w:rPr>
                <w:sz w:val="24"/>
                <w:szCs w:val="24"/>
              </w:rPr>
              <w:t xml:space="preserve">4. </w:t>
            </w:r>
            <w:r w:rsidR="00FC4E72" w:rsidRPr="00FC4E72">
              <w:rPr>
                <w:sz w:val="24"/>
                <w:szCs w:val="24"/>
              </w:rPr>
              <w:t xml:space="preserve">Международная торговля лицензиями. </w:t>
            </w:r>
          </w:p>
          <w:p w14:paraId="2A1D98C5" w14:textId="1F2B1190" w:rsidR="00BE7A0F" w:rsidRPr="002D103D" w:rsidRDefault="00BE7A0F" w:rsidP="004A4731">
            <w:pPr>
              <w:pStyle w:val="Default"/>
              <w:rPr>
                <w:sz w:val="24"/>
                <w:szCs w:val="24"/>
              </w:rPr>
            </w:pPr>
            <w:r w:rsidRPr="002D103D">
              <w:rPr>
                <w:sz w:val="24"/>
                <w:szCs w:val="24"/>
              </w:rPr>
              <w:t xml:space="preserve">5. </w:t>
            </w:r>
            <w:r w:rsidR="00FC4E72" w:rsidRPr="00FC4E72">
              <w:rPr>
                <w:sz w:val="24"/>
                <w:szCs w:val="24"/>
              </w:rPr>
              <w:t>Международная встречная торговля.</w:t>
            </w:r>
          </w:p>
          <w:p w14:paraId="3FA33550" w14:textId="11104150" w:rsidR="0063229B" w:rsidRPr="002D103D" w:rsidRDefault="0063229B" w:rsidP="004A4731">
            <w:pPr>
              <w:pStyle w:val="Default"/>
              <w:rPr>
                <w:sz w:val="24"/>
                <w:szCs w:val="24"/>
              </w:rPr>
            </w:pPr>
            <w:r w:rsidRPr="002D103D">
              <w:rPr>
                <w:sz w:val="24"/>
                <w:szCs w:val="24"/>
              </w:rPr>
              <w:t xml:space="preserve">6. </w:t>
            </w:r>
            <w:r w:rsidR="00FC4E72">
              <w:rPr>
                <w:sz w:val="24"/>
                <w:szCs w:val="24"/>
              </w:rPr>
              <w:t>Международная аукционная торговля</w:t>
            </w:r>
          </w:p>
          <w:p w14:paraId="373AD6DB" w14:textId="77777777" w:rsidR="00B448C7" w:rsidRDefault="00B448C7" w:rsidP="004A4731">
            <w:pPr>
              <w:pStyle w:val="Default"/>
              <w:rPr>
                <w:b/>
                <w:sz w:val="24"/>
                <w:szCs w:val="24"/>
                <w:lang w:val="en-US"/>
              </w:rPr>
            </w:pPr>
            <w:r w:rsidRPr="002D103D">
              <w:rPr>
                <w:rFonts w:eastAsia="Calibri"/>
                <w:b/>
                <w:sz w:val="24"/>
                <w:szCs w:val="24"/>
              </w:rPr>
              <w:t>Рекомендуемые источники</w:t>
            </w:r>
            <w:r w:rsidRPr="002D103D">
              <w:rPr>
                <w:b/>
                <w:sz w:val="24"/>
                <w:szCs w:val="24"/>
              </w:rPr>
              <w:t xml:space="preserve">: </w:t>
            </w:r>
            <w:proofErr w:type="spellStart"/>
            <w:r w:rsidRPr="002D103D">
              <w:rPr>
                <w:b/>
                <w:sz w:val="24"/>
                <w:szCs w:val="24"/>
              </w:rPr>
              <w:t>осн</w:t>
            </w:r>
            <w:proofErr w:type="spellEnd"/>
            <w:r w:rsidRPr="002D103D">
              <w:rPr>
                <w:b/>
                <w:sz w:val="24"/>
                <w:szCs w:val="24"/>
              </w:rPr>
              <w:t xml:space="preserve">. </w:t>
            </w:r>
            <w:r w:rsidR="0036248E" w:rsidRPr="002D103D">
              <w:rPr>
                <w:b/>
                <w:sz w:val="24"/>
                <w:szCs w:val="24"/>
              </w:rPr>
              <w:t xml:space="preserve"> </w:t>
            </w:r>
            <w:r w:rsidR="001C480C">
              <w:rPr>
                <w:b/>
                <w:sz w:val="24"/>
                <w:szCs w:val="24"/>
              </w:rPr>
              <w:t>3</w:t>
            </w:r>
            <w:r w:rsidR="00275A5A" w:rsidRPr="002D103D">
              <w:rPr>
                <w:b/>
                <w:sz w:val="24"/>
                <w:szCs w:val="24"/>
              </w:rPr>
              <w:t xml:space="preserve">; доп. </w:t>
            </w:r>
            <w:r w:rsidR="00465F31">
              <w:rPr>
                <w:b/>
                <w:sz w:val="24"/>
                <w:szCs w:val="24"/>
                <w:lang w:val="en-US"/>
              </w:rPr>
              <w:t>5</w:t>
            </w:r>
          </w:p>
          <w:p w14:paraId="22110AC7" w14:textId="09665E43" w:rsidR="008737DC" w:rsidRPr="00465F31" w:rsidRDefault="008737DC" w:rsidP="004A4731">
            <w:pPr>
              <w:pStyle w:val="Default"/>
              <w:rPr>
                <w:b/>
                <w:sz w:val="24"/>
                <w:szCs w:val="24"/>
                <w:lang w:val="en-US"/>
              </w:rPr>
            </w:pPr>
          </w:p>
        </w:tc>
        <w:tc>
          <w:tcPr>
            <w:tcW w:w="2268" w:type="dxa"/>
          </w:tcPr>
          <w:p w14:paraId="02D74332" w14:textId="77777777" w:rsidR="00B448C7" w:rsidRPr="002D103D" w:rsidRDefault="00B448C7" w:rsidP="00B448C7">
            <w:pPr>
              <w:pStyle w:val="Default"/>
              <w:rPr>
                <w:sz w:val="24"/>
                <w:szCs w:val="24"/>
              </w:rPr>
            </w:pPr>
            <w:r w:rsidRPr="002D103D">
              <w:rPr>
                <w:sz w:val="24"/>
                <w:szCs w:val="24"/>
              </w:rPr>
              <w:t xml:space="preserve">Устный опрос, учебная дискуссия, решение тестов и практико-ориентированных задач </w:t>
            </w:r>
          </w:p>
          <w:p w14:paraId="173992E8" w14:textId="77777777" w:rsidR="00B448C7" w:rsidRPr="002D103D" w:rsidRDefault="00B448C7" w:rsidP="00B448C7">
            <w:pPr>
              <w:rPr>
                <w:sz w:val="24"/>
                <w:szCs w:val="24"/>
              </w:rPr>
            </w:pPr>
          </w:p>
        </w:tc>
      </w:tr>
      <w:tr w:rsidR="00B448C7" w:rsidRPr="002D1E59" w14:paraId="0F3237E1" w14:textId="77777777" w:rsidTr="008D6145">
        <w:tc>
          <w:tcPr>
            <w:tcW w:w="2198" w:type="dxa"/>
          </w:tcPr>
          <w:p w14:paraId="35ECABAA" w14:textId="5233C2AF" w:rsidR="00B448C7" w:rsidRPr="005A2E8D" w:rsidRDefault="00B448C7" w:rsidP="00B448C7">
            <w:pPr>
              <w:pStyle w:val="Default"/>
              <w:rPr>
                <w:sz w:val="24"/>
                <w:szCs w:val="24"/>
              </w:rPr>
            </w:pPr>
            <w:r>
              <w:rPr>
                <w:spacing w:val="-1"/>
                <w:sz w:val="24"/>
              </w:rPr>
              <w:t xml:space="preserve">Тема </w:t>
            </w:r>
            <w:r>
              <w:rPr>
                <w:sz w:val="24"/>
              </w:rPr>
              <w:t xml:space="preserve">4. </w:t>
            </w:r>
            <w:r w:rsidR="00321199">
              <w:rPr>
                <w:rFonts w:eastAsia="Times New Roman"/>
                <w:sz w:val="24"/>
                <w:szCs w:val="24"/>
              </w:rPr>
              <w:t>Внешнеторговое регулирование</w:t>
            </w:r>
            <w:r w:rsidR="00321199" w:rsidRPr="003D0DF9">
              <w:rPr>
                <w:sz w:val="24"/>
              </w:rPr>
              <w:t xml:space="preserve"> </w:t>
            </w:r>
          </w:p>
        </w:tc>
        <w:tc>
          <w:tcPr>
            <w:tcW w:w="5049" w:type="dxa"/>
          </w:tcPr>
          <w:p w14:paraId="06FD03B3" w14:textId="77777777" w:rsidR="00321199" w:rsidRDefault="00B448C7" w:rsidP="00321199">
            <w:pPr>
              <w:pStyle w:val="a7"/>
              <w:shd w:val="clear" w:color="auto" w:fill="FFFFFF"/>
              <w:spacing w:before="0" w:beforeAutospacing="0" w:after="0" w:afterAutospacing="0"/>
              <w:rPr>
                <w:rFonts w:eastAsiaTheme="minorHAnsi"/>
                <w:color w:val="000000"/>
                <w:sz w:val="24"/>
                <w:szCs w:val="24"/>
                <w:lang w:eastAsia="en-US"/>
              </w:rPr>
            </w:pPr>
            <w:r w:rsidRPr="002D103D">
              <w:rPr>
                <w:sz w:val="24"/>
                <w:szCs w:val="24"/>
              </w:rPr>
              <w:t xml:space="preserve">1. </w:t>
            </w:r>
            <w:r w:rsidR="00321199" w:rsidRPr="00321199">
              <w:rPr>
                <w:rFonts w:eastAsiaTheme="minorHAnsi"/>
                <w:color w:val="000000"/>
                <w:sz w:val="24"/>
                <w:szCs w:val="24"/>
                <w:lang w:eastAsia="en-US"/>
              </w:rPr>
              <w:t>Характерные черты и особенности современного внешнеторгового регулирования</w:t>
            </w:r>
          </w:p>
          <w:p w14:paraId="4D4B1693" w14:textId="1EDD2AEB" w:rsidR="00B448C7" w:rsidRPr="00321199" w:rsidRDefault="00B448C7" w:rsidP="00321199">
            <w:pPr>
              <w:pStyle w:val="a7"/>
              <w:shd w:val="clear" w:color="auto" w:fill="FFFFFF"/>
              <w:spacing w:before="0" w:beforeAutospacing="0" w:after="0" w:afterAutospacing="0"/>
              <w:rPr>
                <w:rFonts w:eastAsiaTheme="minorHAnsi"/>
                <w:color w:val="000000"/>
                <w:sz w:val="24"/>
                <w:szCs w:val="24"/>
                <w:lang w:eastAsia="en-US"/>
              </w:rPr>
            </w:pPr>
            <w:r w:rsidRPr="002D103D">
              <w:rPr>
                <w:sz w:val="24"/>
                <w:szCs w:val="24"/>
              </w:rPr>
              <w:t>2.</w:t>
            </w:r>
            <w:r w:rsidR="002308B1" w:rsidRPr="002D103D">
              <w:rPr>
                <w:sz w:val="24"/>
                <w:szCs w:val="24"/>
              </w:rPr>
              <w:t xml:space="preserve"> </w:t>
            </w:r>
            <w:r w:rsidR="00321199">
              <w:rPr>
                <w:sz w:val="24"/>
                <w:szCs w:val="24"/>
              </w:rPr>
              <w:t>Таможенные тарифы</w:t>
            </w:r>
            <w:r w:rsidRPr="002D103D">
              <w:rPr>
                <w:sz w:val="24"/>
                <w:szCs w:val="24"/>
              </w:rPr>
              <w:t xml:space="preserve">. </w:t>
            </w:r>
          </w:p>
          <w:p w14:paraId="54ADE143" w14:textId="65885407" w:rsidR="00B448C7" w:rsidRPr="002D103D" w:rsidRDefault="00B448C7" w:rsidP="00B448C7">
            <w:pPr>
              <w:pStyle w:val="Default"/>
              <w:rPr>
                <w:sz w:val="24"/>
                <w:szCs w:val="24"/>
              </w:rPr>
            </w:pPr>
            <w:r w:rsidRPr="002D103D">
              <w:rPr>
                <w:sz w:val="24"/>
                <w:szCs w:val="24"/>
              </w:rPr>
              <w:t xml:space="preserve">3. </w:t>
            </w:r>
            <w:r w:rsidR="00321199">
              <w:rPr>
                <w:sz w:val="24"/>
                <w:szCs w:val="24"/>
              </w:rPr>
              <w:t>Понятие и виды таможенных пошлин</w:t>
            </w:r>
            <w:r w:rsidRPr="002D103D">
              <w:rPr>
                <w:sz w:val="24"/>
                <w:szCs w:val="24"/>
              </w:rPr>
              <w:t xml:space="preserve">. </w:t>
            </w:r>
          </w:p>
          <w:p w14:paraId="197AF58D" w14:textId="7B856787" w:rsidR="00FF621E" w:rsidRPr="002D103D" w:rsidRDefault="00B448C7" w:rsidP="00B448C7">
            <w:pPr>
              <w:pStyle w:val="Default"/>
              <w:rPr>
                <w:sz w:val="24"/>
                <w:szCs w:val="24"/>
              </w:rPr>
            </w:pPr>
            <w:r w:rsidRPr="002D103D">
              <w:rPr>
                <w:sz w:val="24"/>
                <w:szCs w:val="24"/>
              </w:rPr>
              <w:t xml:space="preserve">4. </w:t>
            </w:r>
            <w:r w:rsidR="00321199">
              <w:rPr>
                <w:sz w:val="24"/>
                <w:szCs w:val="24"/>
              </w:rPr>
              <w:t>Нетарифные ограничения</w:t>
            </w:r>
          </w:p>
          <w:p w14:paraId="7ED0C6D6" w14:textId="77777777" w:rsidR="00321199" w:rsidRDefault="00FF621E" w:rsidP="00321199">
            <w:pPr>
              <w:pStyle w:val="Default"/>
              <w:rPr>
                <w:sz w:val="24"/>
                <w:szCs w:val="24"/>
              </w:rPr>
            </w:pPr>
            <w:r w:rsidRPr="002D103D">
              <w:rPr>
                <w:sz w:val="24"/>
                <w:szCs w:val="24"/>
              </w:rPr>
              <w:t>5.</w:t>
            </w:r>
            <w:r w:rsidR="00B448C7" w:rsidRPr="002D103D">
              <w:rPr>
                <w:sz w:val="24"/>
                <w:szCs w:val="24"/>
              </w:rPr>
              <w:t xml:space="preserve"> </w:t>
            </w:r>
            <w:r w:rsidR="003F1484" w:rsidRPr="002D103D">
              <w:rPr>
                <w:sz w:val="24"/>
                <w:szCs w:val="24"/>
              </w:rPr>
              <w:t>О</w:t>
            </w:r>
            <w:r w:rsidR="00321199">
              <w:rPr>
                <w:sz w:val="24"/>
                <w:szCs w:val="24"/>
              </w:rPr>
              <w:t xml:space="preserve">собенности применения мер нетарифного регулирования </w:t>
            </w:r>
          </w:p>
          <w:p w14:paraId="4B0B8BA4" w14:textId="77777777" w:rsidR="00B448C7" w:rsidRDefault="00B448C7" w:rsidP="00321199">
            <w:pPr>
              <w:pStyle w:val="Default"/>
              <w:rPr>
                <w:b/>
                <w:sz w:val="24"/>
                <w:szCs w:val="24"/>
                <w:lang w:val="en-US"/>
              </w:rPr>
            </w:pPr>
            <w:r w:rsidRPr="002D103D">
              <w:rPr>
                <w:rFonts w:eastAsia="Calibri"/>
                <w:b/>
                <w:sz w:val="24"/>
                <w:szCs w:val="24"/>
              </w:rPr>
              <w:t>Рекомендуемые источники</w:t>
            </w:r>
            <w:r w:rsidRPr="002D103D">
              <w:rPr>
                <w:b/>
                <w:sz w:val="24"/>
                <w:szCs w:val="24"/>
              </w:rPr>
              <w:t xml:space="preserve">: </w:t>
            </w:r>
            <w:proofErr w:type="spellStart"/>
            <w:r w:rsidRPr="002D103D">
              <w:rPr>
                <w:b/>
                <w:sz w:val="24"/>
                <w:szCs w:val="24"/>
              </w:rPr>
              <w:t>осн</w:t>
            </w:r>
            <w:proofErr w:type="spellEnd"/>
            <w:r w:rsidRPr="002D103D">
              <w:rPr>
                <w:b/>
                <w:sz w:val="24"/>
                <w:szCs w:val="24"/>
              </w:rPr>
              <w:t xml:space="preserve">. </w:t>
            </w:r>
            <w:r w:rsidR="00FB05B6">
              <w:rPr>
                <w:b/>
                <w:sz w:val="24"/>
                <w:szCs w:val="24"/>
                <w:lang w:val="en-US"/>
              </w:rPr>
              <w:t xml:space="preserve">2, </w:t>
            </w:r>
            <w:r w:rsidR="00D759C1" w:rsidRPr="002D103D">
              <w:rPr>
                <w:b/>
                <w:sz w:val="24"/>
                <w:szCs w:val="24"/>
              </w:rPr>
              <w:t>3</w:t>
            </w:r>
            <w:r w:rsidR="00465F31" w:rsidRPr="002D103D">
              <w:rPr>
                <w:b/>
                <w:sz w:val="24"/>
                <w:szCs w:val="24"/>
              </w:rPr>
              <w:t xml:space="preserve"> доп. </w:t>
            </w:r>
            <w:r w:rsidR="00465F31">
              <w:rPr>
                <w:b/>
                <w:sz w:val="24"/>
                <w:szCs w:val="24"/>
                <w:lang w:val="en-US"/>
              </w:rPr>
              <w:t>5</w:t>
            </w:r>
          </w:p>
          <w:p w14:paraId="16D8C59B" w14:textId="279CF263" w:rsidR="00BE1D79" w:rsidRPr="002D103D" w:rsidRDefault="00BE1D79" w:rsidP="00321199">
            <w:pPr>
              <w:pStyle w:val="Default"/>
              <w:rPr>
                <w:b/>
                <w:sz w:val="24"/>
                <w:szCs w:val="24"/>
              </w:rPr>
            </w:pPr>
          </w:p>
        </w:tc>
        <w:tc>
          <w:tcPr>
            <w:tcW w:w="2268" w:type="dxa"/>
          </w:tcPr>
          <w:p w14:paraId="15217D4A" w14:textId="77777777" w:rsidR="00B448C7" w:rsidRPr="002D103D" w:rsidRDefault="00B448C7" w:rsidP="00B448C7">
            <w:pPr>
              <w:pStyle w:val="Default"/>
              <w:rPr>
                <w:sz w:val="24"/>
                <w:szCs w:val="24"/>
              </w:rPr>
            </w:pPr>
            <w:r w:rsidRPr="002D103D">
              <w:rPr>
                <w:sz w:val="24"/>
                <w:szCs w:val="24"/>
              </w:rPr>
              <w:t xml:space="preserve">Устный опрос, учебная дискуссия, решение тестов и практико-ориентированных задач </w:t>
            </w:r>
          </w:p>
          <w:p w14:paraId="40D03947" w14:textId="77777777" w:rsidR="00B448C7" w:rsidRPr="002D103D" w:rsidRDefault="00B448C7" w:rsidP="00B448C7">
            <w:pPr>
              <w:rPr>
                <w:sz w:val="24"/>
                <w:szCs w:val="24"/>
              </w:rPr>
            </w:pPr>
          </w:p>
        </w:tc>
      </w:tr>
      <w:tr w:rsidR="00B448C7" w:rsidRPr="002D1E59" w14:paraId="5FF79B4F" w14:textId="77777777" w:rsidTr="008D6145">
        <w:tc>
          <w:tcPr>
            <w:tcW w:w="2198" w:type="dxa"/>
          </w:tcPr>
          <w:p w14:paraId="0AECC370" w14:textId="6BE2AFC6" w:rsidR="00A8755E" w:rsidRPr="007504B2" w:rsidRDefault="00B448C7" w:rsidP="00A8755E">
            <w:pPr>
              <w:pStyle w:val="a7"/>
              <w:shd w:val="clear" w:color="auto" w:fill="FFFFFF"/>
              <w:rPr>
                <w:rFonts w:eastAsiaTheme="minorHAnsi"/>
              </w:rPr>
            </w:pPr>
            <w:r w:rsidRPr="001F40D7">
              <w:rPr>
                <w:spacing w:val="-1"/>
                <w:sz w:val="24"/>
              </w:rPr>
              <w:t>Тема</w:t>
            </w:r>
            <w:r>
              <w:rPr>
                <w:spacing w:val="-1"/>
                <w:sz w:val="24"/>
              </w:rPr>
              <w:t xml:space="preserve"> </w:t>
            </w:r>
            <w:r w:rsidRPr="001F40D7">
              <w:rPr>
                <w:sz w:val="24"/>
              </w:rPr>
              <w:t>5.</w:t>
            </w:r>
            <w:r>
              <w:rPr>
                <w:sz w:val="24"/>
              </w:rPr>
              <w:t xml:space="preserve">  </w:t>
            </w:r>
            <w:r w:rsidR="004F2D62" w:rsidRPr="00284244">
              <w:rPr>
                <w:sz w:val="24"/>
                <w:szCs w:val="24"/>
              </w:rPr>
              <w:t>Роль международных организаций в международной торговле</w:t>
            </w:r>
            <w:r w:rsidR="004F2D62" w:rsidRPr="00A8755E">
              <w:rPr>
                <w:rFonts w:eastAsiaTheme="minorHAnsi"/>
                <w:color w:val="000000"/>
                <w:sz w:val="24"/>
                <w:lang w:eastAsia="en-US"/>
              </w:rPr>
              <w:t xml:space="preserve"> </w:t>
            </w:r>
          </w:p>
          <w:p w14:paraId="14967979" w14:textId="764B2300" w:rsidR="00B448C7" w:rsidRPr="005A2E8D" w:rsidRDefault="00B448C7" w:rsidP="00B448C7">
            <w:pPr>
              <w:pStyle w:val="Default"/>
              <w:rPr>
                <w:sz w:val="24"/>
                <w:szCs w:val="24"/>
              </w:rPr>
            </w:pPr>
          </w:p>
        </w:tc>
        <w:tc>
          <w:tcPr>
            <w:tcW w:w="5049" w:type="dxa"/>
          </w:tcPr>
          <w:p w14:paraId="6BBEDC6A" w14:textId="2F2A1A11" w:rsidR="00B448C7" w:rsidRPr="002D103D" w:rsidRDefault="00B448C7" w:rsidP="00B448C7">
            <w:pPr>
              <w:pStyle w:val="Default"/>
              <w:rPr>
                <w:sz w:val="24"/>
                <w:szCs w:val="24"/>
              </w:rPr>
            </w:pPr>
            <w:r w:rsidRPr="002D103D">
              <w:rPr>
                <w:sz w:val="24"/>
                <w:szCs w:val="24"/>
              </w:rPr>
              <w:t xml:space="preserve">1. </w:t>
            </w:r>
            <w:r w:rsidR="00E84197" w:rsidRPr="00E84197">
              <w:rPr>
                <w:sz w:val="24"/>
                <w:szCs w:val="24"/>
              </w:rPr>
              <w:t>Принципы и правила деятельности ГАТТ/ВТО.</w:t>
            </w:r>
            <w:r w:rsidR="00E84197" w:rsidRPr="00284244">
              <w:rPr>
                <w:sz w:val="28"/>
                <w:szCs w:val="28"/>
              </w:rPr>
              <w:t xml:space="preserve"> </w:t>
            </w:r>
          </w:p>
          <w:p w14:paraId="141AB6F6" w14:textId="45A5B5E5" w:rsidR="00B448C7" w:rsidRPr="002D103D" w:rsidRDefault="00B448C7" w:rsidP="00B448C7">
            <w:pPr>
              <w:pStyle w:val="Default"/>
              <w:rPr>
                <w:sz w:val="24"/>
                <w:szCs w:val="24"/>
              </w:rPr>
            </w:pPr>
            <w:r w:rsidRPr="002D103D">
              <w:rPr>
                <w:sz w:val="24"/>
                <w:szCs w:val="24"/>
              </w:rPr>
              <w:t xml:space="preserve">2. </w:t>
            </w:r>
            <w:r w:rsidR="00E84197" w:rsidRPr="00E84197">
              <w:rPr>
                <w:sz w:val="24"/>
                <w:szCs w:val="24"/>
              </w:rPr>
              <w:t>Организационная структура ВТО.</w:t>
            </w:r>
            <w:r w:rsidR="00E84197">
              <w:rPr>
                <w:sz w:val="28"/>
                <w:szCs w:val="28"/>
              </w:rPr>
              <w:t xml:space="preserve"> </w:t>
            </w:r>
          </w:p>
          <w:p w14:paraId="5FE9B6C9" w14:textId="16201E46" w:rsidR="00B448C7" w:rsidRPr="002D103D" w:rsidRDefault="00B448C7" w:rsidP="00B448C7">
            <w:pPr>
              <w:pStyle w:val="Default"/>
              <w:rPr>
                <w:sz w:val="24"/>
                <w:szCs w:val="24"/>
              </w:rPr>
            </w:pPr>
            <w:r w:rsidRPr="002D103D">
              <w:rPr>
                <w:sz w:val="24"/>
                <w:szCs w:val="24"/>
              </w:rPr>
              <w:t xml:space="preserve">3. </w:t>
            </w:r>
            <w:r w:rsidR="00F4320B" w:rsidRPr="00F4320B">
              <w:rPr>
                <w:sz w:val="24"/>
                <w:szCs w:val="24"/>
              </w:rPr>
              <w:t>Основные соглашения ВТО.</w:t>
            </w:r>
            <w:r w:rsidR="00F4320B">
              <w:rPr>
                <w:sz w:val="28"/>
                <w:szCs w:val="28"/>
              </w:rPr>
              <w:t xml:space="preserve"> </w:t>
            </w:r>
          </w:p>
          <w:p w14:paraId="28B8BBCD" w14:textId="500275C4" w:rsidR="002C0592" w:rsidRPr="002D103D" w:rsidRDefault="002C0592" w:rsidP="00B448C7">
            <w:pPr>
              <w:pStyle w:val="Default"/>
              <w:rPr>
                <w:sz w:val="24"/>
                <w:szCs w:val="24"/>
              </w:rPr>
            </w:pPr>
            <w:r w:rsidRPr="002D103D">
              <w:rPr>
                <w:sz w:val="24"/>
                <w:szCs w:val="24"/>
              </w:rPr>
              <w:t xml:space="preserve">4. </w:t>
            </w:r>
            <w:r w:rsidR="00F4320B">
              <w:rPr>
                <w:sz w:val="24"/>
                <w:szCs w:val="24"/>
              </w:rPr>
              <w:t>Влияние присоединения России к ВТО на экономику страны</w:t>
            </w:r>
            <w:r w:rsidR="00F4320B" w:rsidRPr="002D103D">
              <w:rPr>
                <w:sz w:val="24"/>
                <w:szCs w:val="24"/>
              </w:rPr>
              <w:t xml:space="preserve"> </w:t>
            </w:r>
          </w:p>
          <w:p w14:paraId="0D220BF1" w14:textId="51B3E6B5" w:rsidR="002C0592" w:rsidRPr="002D103D" w:rsidRDefault="002C0592" w:rsidP="00B448C7">
            <w:pPr>
              <w:pStyle w:val="Default"/>
              <w:rPr>
                <w:sz w:val="24"/>
                <w:szCs w:val="24"/>
              </w:rPr>
            </w:pPr>
            <w:r w:rsidRPr="002D103D">
              <w:rPr>
                <w:sz w:val="24"/>
                <w:szCs w:val="24"/>
              </w:rPr>
              <w:lastRenderedPageBreak/>
              <w:t>5.</w:t>
            </w:r>
            <w:r w:rsidR="007F51B4">
              <w:rPr>
                <w:sz w:val="24"/>
                <w:szCs w:val="24"/>
              </w:rPr>
              <w:t>Международные организации, содействующие развитию международной торговли</w:t>
            </w:r>
            <w:r w:rsidRPr="002D103D">
              <w:rPr>
                <w:sz w:val="24"/>
                <w:szCs w:val="24"/>
              </w:rPr>
              <w:t>.</w:t>
            </w:r>
          </w:p>
          <w:p w14:paraId="00F3E539" w14:textId="77777777" w:rsidR="00B448C7" w:rsidRDefault="00B448C7" w:rsidP="00275A5A">
            <w:pPr>
              <w:rPr>
                <w:b/>
                <w:sz w:val="24"/>
                <w:szCs w:val="24"/>
                <w:lang w:val="en-US"/>
              </w:rPr>
            </w:pPr>
            <w:r w:rsidRPr="002D103D">
              <w:rPr>
                <w:rFonts w:eastAsia="Calibri"/>
                <w:b/>
                <w:sz w:val="24"/>
                <w:szCs w:val="24"/>
              </w:rPr>
              <w:t>Рекомендуемые источники</w:t>
            </w:r>
            <w:r w:rsidRPr="002D103D">
              <w:rPr>
                <w:b/>
                <w:sz w:val="24"/>
                <w:szCs w:val="24"/>
              </w:rPr>
              <w:t xml:space="preserve">: </w:t>
            </w:r>
            <w:proofErr w:type="spellStart"/>
            <w:r w:rsidRPr="002D103D">
              <w:rPr>
                <w:b/>
                <w:sz w:val="24"/>
                <w:szCs w:val="24"/>
              </w:rPr>
              <w:t>осн</w:t>
            </w:r>
            <w:proofErr w:type="spellEnd"/>
            <w:r w:rsidRPr="002D103D">
              <w:rPr>
                <w:b/>
                <w:sz w:val="24"/>
                <w:szCs w:val="24"/>
              </w:rPr>
              <w:t xml:space="preserve">. </w:t>
            </w:r>
            <w:r w:rsidR="0023045B" w:rsidRPr="002D103D">
              <w:rPr>
                <w:b/>
                <w:sz w:val="24"/>
                <w:szCs w:val="24"/>
              </w:rPr>
              <w:t>2</w:t>
            </w:r>
            <w:r w:rsidR="004F2FA4">
              <w:rPr>
                <w:b/>
                <w:sz w:val="24"/>
                <w:szCs w:val="24"/>
                <w:lang w:val="en-US"/>
              </w:rPr>
              <w:t>,3</w:t>
            </w:r>
            <w:r w:rsidRPr="002D103D">
              <w:rPr>
                <w:b/>
                <w:sz w:val="24"/>
                <w:szCs w:val="24"/>
              </w:rPr>
              <w:t xml:space="preserve">; доп. </w:t>
            </w:r>
            <w:r w:rsidR="00967198">
              <w:rPr>
                <w:b/>
                <w:sz w:val="24"/>
                <w:szCs w:val="24"/>
                <w:lang w:val="en-US"/>
              </w:rPr>
              <w:t>4</w:t>
            </w:r>
            <w:r w:rsidR="00465F31">
              <w:rPr>
                <w:b/>
                <w:sz w:val="24"/>
                <w:szCs w:val="24"/>
                <w:lang w:val="en-US"/>
              </w:rPr>
              <w:t>,5</w:t>
            </w:r>
          </w:p>
          <w:p w14:paraId="2416186F" w14:textId="442956CE" w:rsidR="00BE1D79" w:rsidRPr="00967198" w:rsidRDefault="00BE1D79" w:rsidP="00275A5A">
            <w:pPr>
              <w:rPr>
                <w:b/>
                <w:sz w:val="24"/>
                <w:szCs w:val="24"/>
                <w:lang w:val="en-US"/>
              </w:rPr>
            </w:pPr>
          </w:p>
        </w:tc>
        <w:tc>
          <w:tcPr>
            <w:tcW w:w="2268" w:type="dxa"/>
          </w:tcPr>
          <w:p w14:paraId="7EB424E0" w14:textId="77777777" w:rsidR="00B448C7" w:rsidRPr="002D103D" w:rsidRDefault="00B448C7" w:rsidP="00B448C7">
            <w:pPr>
              <w:pStyle w:val="Default"/>
              <w:rPr>
                <w:sz w:val="24"/>
                <w:szCs w:val="24"/>
              </w:rPr>
            </w:pPr>
            <w:r w:rsidRPr="002D103D">
              <w:rPr>
                <w:sz w:val="24"/>
                <w:szCs w:val="24"/>
              </w:rPr>
              <w:lastRenderedPageBreak/>
              <w:t xml:space="preserve">Устный опрос, учебная дискуссия, решение тестов и практико-ориентированных задач </w:t>
            </w:r>
          </w:p>
        </w:tc>
      </w:tr>
      <w:tr w:rsidR="00B448C7" w:rsidRPr="002D1E59" w14:paraId="6B281F0E" w14:textId="77777777" w:rsidTr="008D6145">
        <w:tc>
          <w:tcPr>
            <w:tcW w:w="2198" w:type="dxa"/>
          </w:tcPr>
          <w:p w14:paraId="3A9E4E85" w14:textId="77777777" w:rsidR="000F7627" w:rsidRPr="00DB14BB" w:rsidRDefault="00B448C7" w:rsidP="000F7627">
            <w:pPr>
              <w:pStyle w:val="a7"/>
              <w:rPr>
                <w:sz w:val="24"/>
                <w:szCs w:val="24"/>
              </w:rPr>
            </w:pPr>
            <w:r w:rsidRPr="001F40D7">
              <w:rPr>
                <w:spacing w:val="-1"/>
                <w:sz w:val="24"/>
              </w:rPr>
              <w:t xml:space="preserve">Тема </w:t>
            </w:r>
            <w:r w:rsidRPr="001F40D7">
              <w:rPr>
                <w:sz w:val="24"/>
              </w:rPr>
              <w:t xml:space="preserve">6. </w:t>
            </w:r>
            <w:r w:rsidR="000F7627">
              <w:rPr>
                <w:sz w:val="24"/>
                <w:szCs w:val="24"/>
              </w:rPr>
              <w:t>Роль</w:t>
            </w:r>
            <w:r w:rsidR="000F7627" w:rsidRPr="00DB14BB">
              <w:rPr>
                <w:sz w:val="24"/>
                <w:szCs w:val="24"/>
              </w:rPr>
              <w:t xml:space="preserve"> России в международной торговле</w:t>
            </w:r>
          </w:p>
          <w:p w14:paraId="390E2228" w14:textId="6C0B3083" w:rsidR="00B448C7" w:rsidRPr="005A2E8D" w:rsidRDefault="00B448C7" w:rsidP="00B448C7">
            <w:pPr>
              <w:pStyle w:val="Default"/>
              <w:rPr>
                <w:sz w:val="24"/>
                <w:szCs w:val="24"/>
              </w:rPr>
            </w:pPr>
          </w:p>
        </w:tc>
        <w:tc>
          <w:tcPr>
            <w:tcW w:w="5049" w:type="dxa"/>
          </w:tcPr>
          <w:p w14:paraId="54842BB6" w14:textId="1D559426" w:rsidR="00B448C7" w:rsidRPr="002D103D" w:rsidRDefault="00B448C7" w:rsidP="00743E09">
            <w:pPr>
              <w:pStyle w:val="Default"/>
              <w:rPr>
                <w:sz w:val="24"/>
                <w:szCs w:val="24"/>
              </w:rPr>
            </w:pPr>
            <w:r w:rsidRPr="002D103D">
              <w:rPr>
                <w:sz w:val="24"/>
                <w:szCs w:val="24"/>
              </w:rPr>
              <w:t xml:space="preserve">1. </w:t>
            </w:r>
            <w:r w:rsidR="007F5ED7" w:rsidRPr="007F5ED7">
              <w:rPr>
                <w:sz w:val="24"/>
                <w:szCs w:val="24"/>
              </w:rPr>
              <w:t>Особенности участия России в международной торговле</w:t>
            </w:r>
            <w:r w:rsidR="007F5ED7" w:rsidRPr="002D103D">
              <w:rPr>
                <w:sz w:val="24"/>
                <w:szCs w:val="24"/>
              </w:rPr>
              <w:t xml:space="preserve"> </w:t>
            </w:r>
          </w:p>
          <w:p w14:paraId="6D8DC70C" w14:textId="0B9DA711" w:rsidR="00B448C7" w:rsidRPr="002D103D" w:rsidRDefault="00B448C7" w:rsidP="00B448C7">
            <w:pPr>
              <w:pStyle w:val="Default"/>
              <w:rPr>
                <w:sz w:val="24"/>
                <w:szCs w:val="24"/>
              </w:rPr>
            </w:pPr>
            <w:r w:rsidRPr="002D103D">
              <w:rPr>
                <w:sz w:val="24"/>
                <w:szCs w:val="24"/>
              </w:rPr>
              <w:t xml:space="preserve">2. </w:t>
            </w:r>
            <w:r w:rsidR="007F5ED7" w:rsidRPr="007F5ED7">
              <w:rPr>
                <w:sz w:val="24"/>
                <w:szCs w:val="24"/>
              </w:rPr>
              <w:t>Объем, динамика, структура внешней торговли</w:t>
            </w:r>
            <w:r w:rsidR="007F5ED7">
              <w:rPr>
                <w:sz w:val="24"/>
                <w:szCs w:val="24"/>
              </w:rPr>
              <w:t xml:space="preserve"> России</w:t>
            </w:r>
            <w:r w:rsidR="007F5ED7" w:rsidRPr="007F5ED7">
              <w:rPr>
                <w:sz w:val="24"/>
                <w:szCs w:val="24"/>
              </w:rPr>
              <w:t>.</w:t>
            </w:r>
            <w:r w:rsidR="00842179" w:rsidRPr="002D103D">
              <w:rPr>
                <w:sz w:val="24"/>
                <w:szCs w:val="24"/>
              </w:rPr>
              <w:t xml:space="preserve"> </w:t>
            </w:r>
          </w:p>
          <w:p w14:paraId="731A00B5" w14:textId="3747AEFE" w:rsidR="00B448C7" w:rsidRPr="002D103D" w:rsidRDefault="00B448C7" w:rsidP="00B448C7">
            <w:pPr>
              <w:pStyle w:val="Default"/>
              <w:rPr>
                <w:sz w:val="24"/>
                <w:szCs w:val="24"/>
              </w:rPr>
            </w:pPr>
            <w:r w:rsidRPr="002D103D">
              <w:rPr>
                <w:sz w:val="24"/>
                <w:szCs w:val="24"/>
              </w:rPr>
              <w:t xml:space="preserve">3. </w:t>
            </w:r>
            <w:r w:rsidR="00AC1A7C" w:rsidRPr="00AC1A7C">
              <w:rPr>
                <w:sz w:val="24"/>
                <w:szCs w:val="24"/>
              </w:rPr>
              <w:t>Основные внешнеторговые партнеры России.</w:t>
            </w:r>
            <w:r w:rsidR="00AC1A7C" w:rsidRPr="00BD0404">
              <w:rPr>
                <w:sz w:val="24"/>
                <w:szCs w:val="24"/>
              </w:rPr>
              <w:t xml:space="preserve">  </w:t>
            </w:r>
          </w:p>
          <w:p w14:paraId="23E21FE0" w14:textId="77777777" w:rsidR="00BD0404" w:rsidRPr="00BD0404" w:rsidRDefault="00B448C7" w:rsidP="00BD0404">
            <w:pPr>
              <w:pStyle w:val="Default"/>
              <w:rPr>
                <w:sz w:val="24"/>
                <w:szCs w:val="24"/>
              </w:rPr>
            </w:pPr>
            <w:r w:rsidRPr="002D103D">
              <w:rPr>
                <w:sz w:val="24"/>
                <w:szCs w:val="24"/>
              </w:rPr>
              <w:t xml:space="preserve">4. </w:t>
            </w:r>
            <w:r w:rsidR="00BD0404" w:rsidRPr="00BD0404">
              <w:rPr>
                <w:sz w:val="24"/>
                <w:szCs w:val="24"/>
              </w:rPr>
              <w:t xml:space="preserve">Россия в системе регулирования </w:t>
            </w:r>
            <w:proofErr w:type="spellStart"/>
            <w:r w:rsidR="00BD0404" w:rsidRPr="00BD0404">
              <w:rPr>
                <w:sz w:val="24"/>
                <w:szCs w:val="24"/>
              </w:rPr>
              <w:t>международнои</w:t>
            </w:r>
            <w:proofErr w:type="spellEnd"/>
            <w:r w:rsidR="00BD0404" w:rsidRPr="00BD0404">
              <w:rPr>
                <w:sz w:val="24"/>
                <w:szCs w:val="24"/>
              </w:rPr>
              <w:t xml:space="preserve">̆ торговли. </w:t>
            </w:r>
          </w:p>
          <w:p w14:paraId="4F33841F" w14:textId="5FCCE869" w:rsidR="00BA251B" w:rsidRPr="00BD0404" w:rsidRDefault="000F1E51" w:rsidP="00BD0404">
            <w:pPr>
              <w:pStyle w:val="Default"/>
              <w:rPr>
                <w:sz w:val="24"/>
                <w:szCs w:val="24"/>
              </w:rPr>
            </w:pPr>
            <w:r w:rsidRPr="002D103D">
              <w:rPr>
                <w:sz w:val="24"/>
                <w:szCs w:val="24"/>
              </w:rPr>
              <w:t xml:space="preserve">5. </w:t>
            </w:r>
            <w:r w:rsidR="00BA251B">
              <w:rPr>
                <w:sz w:val="24"/>
                <w:szCs w:val="24"/>
              </w:rPr>
              <w:t>У</w:t>
            </w:r>
            <w:r w:rsidR="00BA251B" w:rsidRPr="00BA251B">
              <w:rPr>
                <w:sz w:val="24"/>
                <w:szCs w:val="24"/>
              </w:rPr>
              <w:t>частия России в международной торговле в условиях санкционной политики западных стран</w:t>
            </w:r>
            <w:r w:rsidR="00BA251B" w:rsidRPr="00BD0404">
              <w:rPr>
                <w:sz w:val="24"/>
                <w:szCs w:val="24"/>
              </w:rPr>
              <w:t xml:space="preserve">. </w:t>
            </w:r>
          </w:p>
          <w:p w14:paraId="295A14CF" w14:textId="77777777" w:rsidR="00B448C7" w:rsidRDefault="00B448C7" w:rsidP="00B448C7">
            <w:pPr>
              <w:rPr>
                <w:b/>
                <w:sz w:val="24"/>
                <w:szCs w:val="24"/>
              </w:rPr>
            </w:pPr>
            <w:r w:rsidRPr="002D103D">
              <w:rPr>
                <w:rFonts w:eastAsia="Calibri"/>
                <w:b/>
                <w:sz w:val="24"/>
                <w:szCs w:val="24"/>
              </w:rPr>
              <w:t>Рекомендуемые источники</w:t>
            </w:r>
            <w:r w:rsidRPr="002D103D">
              <w:rPr>
                <w:b/>
                <w:sz w:val="24"/>
                <w:szCs w:val="24"/>
              </w:rPr>
              <w:t>: осн.1</w:t>
            </w:r>
            <w:r w:rsidR="0023045B" w:rsidRPr="002D103D">
              <w:rPr>
                <w:b/>
                <w:sz w:val="24"/>
                <w:szCs w:val="24"/>
              </w:rPr>
              <w:t>,2</w:t>
            </w:r>
            <w:r w:rsidRPr="002D103D">
              <w:rPr>
                <w:b/>
                <w:sz w:val="24"/>
                <w:szCs w:val="24"/>
              </w:rPr>
              <w:t xml:space="preserve">; доп.  </w:t>
            </w:r>
            <w:r w:rsidR="00275A5A" w:rsidRPr="002D103D">
              <w:rPr>
                <w:b/>
                <w:sz w:val="24"/>
                <w:szCs w:val="24"/>
              </w:rPr>
              <w:t>4</w:t>
            </w:r>
          </w:p>
          <w:p w14:paraId="7B42345B" w14:textId="5471B5D8" w:rsidR="00BE1D79" w:rsidRPr="002D103D" w:rsidRDefault="00BE1D79" w:rsidP="00B448C7">
            <w:pPr>
              <w:rPr>
                <w:b/>
                <w:sz w:val="24"/>
                <w:szCs w:val="24"/>
              </w:rPr>
            </w:pPr>
          </w:p>
        </w:tc>
        <w:tc>
          <w:tcPr>
            <w:tcW w:w="2268" w:type="dxa"/>
          </w:tcPr>
          <w:p w14:paraId="35DF8371" w14:textId="77777777" w:rsidR="00B448C7" w:rsidRPr="002D103D" w:rsidRDefault="00B448C7" w:rsidP="00B448C7">
            <w:pPr>
              <w:pStyle w:val="Default"/>
              <w:rPr>
                <w:sz w:val="24"/>
                <w:szCs w:val="24"/>
              </w:rPr>
            </w:pPr>
            <w:r w:rsidRPr="002D103D">
              <w:rPr>
                <w:sz w:val="24"/>
                <w:szCs w:val="24"/>
              </w:rPr>
              <w:t xml:space="preserve">Устный опрос, учебная дискуссия, решение тестов и практико-ориентированных задач </w:t>
            </w:r>
          </w:p>
          <w:p w14:paraId="5AC24D9B" w14:textId="77777777" w:rsidR="00B448C7" w:rsidRPr="002D103D" w:rsidRDefault="00B448C7" w:rsidP="00B448C7">
            <w:pPr>
              <w:rPr>
                <w:sz w:val="24"/>
                <w:szCs w:val="24"/>
              </w:rPr>
            </w:pPr>
          </w:p>
        </w:tc>
      </w:tr>
    </w:tbl>
    <w:p w14:paraId="6A67A313" w14:textId="77777777" w:rsidR="0086511C" w:rsidRDefault="0086511C" w:rsidP="00360010">
      <w:pPr>
        <w:shd w:val="clear" w:color="auto" w:fill="FFFFFF"/>
        <w:jc w:val="right"/>
        <w:rPr>
          <w:color w:val="000000"/>
          <w:sz w:val="28"/>
          <w:szCs w:val="28"/>
        </w:rPr>
      </w:pPr>
    </w:p>
    <w:p w14:paraId="4B0C462E" w14:textId="77777777" w:rsidR="002D103D" w:rsidRDefault="002D103D" w:rsidP="005A2E8D">
      <w:pPr>
        <w:pStyle w:val="1"/>
        <w:ind w:firstLine="709"/>
        <w:jc w:val="both"/>
        <w:rPr>
          <w:rFonts w:ascii="Times New Roman" w:hAnsi="Times New Roman"/>
          <w:sz w:val="28"/>
          <w:szCs w:val="28"/>
          <w:lang w:val="ru-RU"/>
        </w:rPr>
      </w:pPr>
      <w:bookmarkStart w:id="6" w:name="_Toc3995506"/>
    </w:p>
    <w:p w14:paraId="17E05FC6" w14:textId="6D3FD09C" w:rsidR="00A16966" w:rsidRDefault="00A16966" w:rsidP="005A2E8D">
      <w:pPr>
        <w:pStyle w:val="1"/>
        <w:ind w:firstLine="709"/>
        <w:jc w:val="both"/>
        <w:rPr>
          <w:rFonts w:ascii="Times New Roman" w:hAnsi="Times New Roman"/>
          <w:sz w:val="28"/>
          <w:szCs w:val="28"/>
          <w:lang w:val="ru-RU"/>
        </w:rPr>
      </w:pPr>
      <w:r w:rsidRPr="00E10DE0">
        <w:rPr>
          <w:rFonts w:ascii="Times New Roman" w:hAnsi="Times New Roman"/>
          <w:sz w:val="28"/>
          <w:szCs w:val="28"/>
          <w:lang w:val="ru-RU"/>
        </w:rPr>
        <w:t xml:space="preserve">6. </w:t>
      </w:r>
      <w:r w:rsidR="00323260"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6"/>
    </w:p>
    <w:p w14:paraId="4432EBDB" w14:textId="77777777" w:rsidR="002D103D" w:rsidRPr="002D103D" w:rsidRDefault="002D103D" w:rsidP="002D103D">
      <w:pPr>
        <w:rPr>
          <w:lang w:eastAsia="en-US"/>
        </w:rPr>
      </w:pPr>
    </w:p>
    <w:p w14:paraId="5E0334C3" w14:textId="21350CCD" w:rsidR="00323260" w:rsidRDefault="00A16966" w:rsidP="00323260">
      <w:pPr>
        <w:pStyle w:val="1"/>
        <w:ind w:firstLine="720"/>
        <w:jc w:val="both"/>
        <w:rPr>
          <w:rFonts w:ascii="Times New Roman" w:eastAsia="Calibri" w:hAnsi="Times New Roman"/>
          <w:sz w:val="28"/>
          <w:szCs w:val="28"/>
          <w:lang w:val="ru-RU"/>
        </w:rPr>
      </w:pPr>
      <w:bookmarkStart w:id="7" w:name="_Toc3995507"/>
      <w:r w:rsidRPr="009A6AE5">
        <w:rPr>
          <w:rFonts w:ascii="Times New Roman" w:hAnsi="Times New Roman"/>
          <w:sz w:val="28"/>
          <w:szCs w:val="28"/>
          <w:lang w:val="ru-RU"/>
        </w:rPr>
        <w:t xml:space="preserve">6.1. </w:t>
      </w:r>
      <w:bookmarkEnd w:id="7"/>
      <w:r w:rsidR="00323260"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00323260" w:rsidRPr="00323260">
        <w:rPr>
          <w:rFonts w:ascii="Times New Roman" w:eastAsia="Calibri" w:hAnsi="Times New Roman"/>
          <w:sz w:val="28"/>
          <w:szCs w:val="28"/>
          <w:lang w:val="ru-RU"/>
        </w:rPr>
        <w:t xml:space="preserve"> </w:t>
      </w:r>
    </w:p>
    <w:p w14:paraId="0B38CBC6" w14:textId="77777777" w:rsidR="002D103D" w:rsidRPr="002D103D" w:rsidRDefault="002D103D" w:rsidP="002D103D">
      <w:pPr>
        <w:rPr>
          <w:rFonts w:eastAsia="Calibri"/>
          <w:lang w:eastAsia="en-US"/>
        </w:rPr>
      </w:pPr>
    </w:p>
    <w:p w14:paraId="4472AFF1" w14:textId="4E3B8FA9" w:rsidR="00C662C6" w:rsidRDefault="00A16966" w:rsidP="00323260">
      <w:pPr>
        <w:pStyle w:val="1"/>
        <w:ind w:firstLine="720"/>
        <w:jc w:val="right"/>
        <w:rPr>
          <w:rFonts w:ascii="Times New Roman" w:eastAsia="Calibri" w:hAnsi="Times New Roman"/>
          <w:b w:val="0"/>
          <w:sz w:val="28"/>
          <w:szCs w:val="28"/>
          <w:lang w:val="ru-RU"/>
        </w:rPr>
      </w:pPr>
      <w:r w:rsidRPr="00323260">
        <w:rPr>
          <w:rFonts w:ascii="Times New Roman" w:eastAsia="Calibri" w:hAnsi="Times New Roman"/>
          <w:b w:val="0"/>
          <w:sz w:val="28"/>
          <w:szCs w:val="28"/>
          <w:lang w:val="ru-RU"/>
        </w:rPr>
        <w:t>Таблица</w:t>
      </w:r>
      <w:r w:rsidR="00F2092B" w:rsidRPr="00323260">
        <w:rPr>
          <w:rFonts w:ascii="Times New Roman" w:eastAsia="Calibri" w:hAnsi="Times New Roman"/>
          <w:b w:val="0"/>
          <w:sz w:val="28"/>
          <w:szCs w:val="28"/>
          <w:lang w:val="ru-RU"/>
        </w:rPr>
        <w:t xml:space="preserve"> </w:t>
      </w:r>
      <w:r w:rsidR="00360010" w:rsidRPr="00323260">
        <w:rPr>
          <w:rFonts w:ascii="Times New Roman" w:eastAsia="Calibri" w:hAnsi="Times New Roman"/>
          <w:b w:val="0"/>
          <w:sz w:val="28"/>
          <w:szCs w:val="28"/>
          <w:lang w:val="ru-RU"/>
        </w:rPr>
        <w:t>5</w:t>
      </w:r>
    </w:p>
    <w:tbl>
      <w:tblPr>
        <w:tblStyle w:val="a8"/>
        <w:tblW w:w="0" w:type="auto"/>
        <w:tblInd w:w="-176" w:type="dxa"/>
        <w:tblLook w:val="04A0" w:firstRow="1" w:lastRow="0" w:firstColumn="1" w:lastColumn="0" w:noHBand="0" w:noVBand="1"/>
      </w:tblPr>
      <w:tblGrid>
        <w:gridCol w:w="2439"/>
        <w:gridCol w:w="2552"/>
        <w:gridCol w:w="4524"/>
      </w:tblGrid>
      <w:tr w:rsidR="005A2E8D" w:rsidRPr="005A2E8D" w14:paraId="43601FC0" w14:textId="77777777" w:rsidTr="002D103D">
        <w:tc>
          <w:tcPr>
            <w:tcW w:w="2439" w:type="dxa"/>
          </w:tcPr>
          <w:p w14:paraId="10FD7E12" w14:textId="77777777" w:rsidR="005A2E8D" w:rsidRPr="005A2E8D" w:rsidRDefault="005A2E8D" w:rsidP="00B448C7">
            <w:pPr>
              <w:pStyle w:val="Default"/>
              <w:rPr>
                <w:sz w:val="24"/>
                <w:szCs w:val="24"/>
              </w:rPr>
            </w:pPr>
            <w:r w:rsidRPr="005A2E8D">
              <w:rPr>
                <w:b/>
                <w:bCs/>
                <w:sz w:val="24"/>
                <w:szCs w:val="24"/>
              </w:rPr>
              <w:t xml:space="preserve">Наименование тем (разделов) дисциплины </w:t>
            </w:r>
          </w:p>
          <w:p w14:paraId="67DA3993" w14:textId="77777777" w:rsidR="005A2E8D" w:rsidRPr="005A2E8D" w:rsidRDefault="005A2E8D" w:rsidP="00B448C7">
            <w:pPr>
              <w:rPr>
                <w:sz w:val="24"/>
                <w:szCs w:val="24"/>
              </w:rPr>
            </w:pPr>
          </w:p>
        </w:tc>
        <w:tc>
          <w:tcPr>
            <w:tcW w:w="2552" w:type="dxa"/>
          </w:tcPr>
          <w:p w14:paraId="39DFAFB8" w14:textId="77777777" w:rsidR="005A2E8D" w:rsidRPr="005A2E8D" w:rsidRDefault="005A2E8D" w:rsidP="00B448C7">
            <w:pPr>
              <w:pStyle w:val="Default"/>
              <w:rPr>
                <w:sz w:val="24"/>
                <w:szCs w:val="24"/>
              </w:rPr>
            </w:pPr>
            <w:r w:rsidRPr="005A2E8D">
              <w:rPr>
                <w:b/>
                <w:bCs/>
                <w:sz w:val="24"/>
                <w:szCs w:val="24"/>
              </w:rPr>
              <w:t xml:space="preserve">Перечень вопросов, отводимых на самостоятельное освоение </w:t>
            </w:r>
          </w:p>
        </w:tc>
        <w:tc>
          <w:tcPr>
            <w:tcW w:w="4524" w:type="dxa"/>
          </w:tcPr>
          <w:p w14:paraId="5564EE39" w14:textId="77777777" w:rsidR="005A2E8D" w:rsidRPr="005A2E8D" w:rsidRDefault="005A2E8D" w:rsidP="00B448C7">
            <w:pPr>
              <w:pStyle w:val="Default"/>
              <w:rPr>
                <w:sz w:val="24"/>
                <w:szCs w:val="24"/>
              </w:rPr>
            </w:pPr>
            <w:r w:rsidRPr="005A2E8D">
              <w:rPr>
                <w:b/>
                <w:bCs/>
                <w:sz w:val="24"/>
                <w:szCs w:val="24"/>
              </w:rPr>
              <w:t xml:space="preserve">Формы внеаудиторной самостоятельной работы </w:t>
            </w:r>
          </w:p>
          <w:p w14:paraId="1C13EC62" w14:textId="77777777" w:rsidR="005A2E8D" w:rsidRPr="005A2E8D" w:rsidRDefault="005A2E8D" w:rsidP="00B448C7">
            <w:pPr>
              <w:rPr>
                <w:sz w:val="24"/>
                <w:szCs w:val="24"/>
              </w:rPr>
            </w:pPr>
          </w:p>
        </w:tc>
      </w:tr>
      <w:tr w:rsidR="00B448C7" w:rsidRPr="005A2E8D" w14:paraId="6BF6FA5A" w14:textId="77777777" w:rsidTr="002D103D">
        <w:trPr>
          <w:trHeight w:val="2116"/>
        </w:trPr>
        <w:tc>
          <w:tcPr>
            <w:tcW w:w="2439" w:type="dxa"/>
          </w:tcPr>
          <w:p w14:paraId="27A47098" w14:textId="4BEEBCB7" w:rsidR="00B448C7" w:rsidRPr="005A2E8D" w:rsidRDefault="00B448C7" w:rsidP="00B448C7">
            <w:pPr>
              <w:rPr>
                <w:sz w:val="24"/>
                <w:szCs w:val="24"/>
              </w:rPr>
            </w:pPr>
            <w:r w:rsidRPr="00B448C7">
              <w:rPr>
                <w:spacing w:val="-1"/>
                <w:sz w:val="24"/>
                <w:szCs w:val="24"/>
              </w:rPr>
              <w:t xml:space="preserve">Тема </w:t>
            </w:r>
            <w:r w:rsidRPr="00B448C7">
              <w:rPr>
                <w:sz w:val="24"/>
                <w:szCs w:val="24"/>
              </w:rPr>
              <w:t xml:space="preserve">1. </w:t>
            </w:r>
            <w:r w:rsidR="000E0467">
              <w:rPr>
                <w:sz w:val="24"/>
                <w:szCs w:val="24"/>
              </w:rPr>
              <w:t>Теоретические основы и сущность международной торговли</w:t>
            </w:r>
            <w:r w:rsidR="000E0467" w:rsidRPr="003D0DF9">
              <w:rPr>
                <w:sz w:val="24"/>
                <w:szCs w:val="24"/>
              </w:rPr>
              <w:t xml:space="preserve"> </w:t>
            </w:r>
          </w:p>
        </w:tc>
        <w:tc>
          <w:tcPr>
            <w:tcW w:w="2552" w:type="dxa"/>
          </w:tcPr>
          <w:p w14:paraId="135BC4AE" w14:textId="4DD85DE7" w:rsidR="00B448C7" w:rsidRPr="005A2E8D" w:rsidRDefault="00C71C66" w:rsidP="00682773">
            <w:pPr>
              <w:pStyle w:val="Default"/>
              <w:rPr>
                <w:sz w:val="24"/>
                <w:szCs w:val="24"/>
              </w:rPr>
            </w:pPr>
            <w:r>
              <w:rPr>
                <w:sz w:val="24"/>
                <w:szCs w:val="24"/>
              </w:rPr>
              <w:t>Критика теорий международной торговли</w:t>
            </w:r>
          </w:p>
        </w:tc>
        <w:tc>
          <w:tcPr>
            <w:tcW w:w="4524" w:type="dxa"/>
          </w:tcPr>
          <w:p w14:paraId="42951297" w14:textId="77777777" w:rsidR="00B448C7" w:rsidRPr="005A2E8D" w:rsidRDefault="00B448C7" w:rsidP="00B448C7">
            <w:pPr>
              <w:pStyle w:val="Default"/>
              <w:rPr>
                <w:sz w:val="24"/>
                <w:szCs w:val="24"/>
              </w:rPr>
            </w:pPr>
            <w:r w:rsidRPr="005A2E8D">
              <w:rPr>
                <w:sz w:val="24"/>
                <w:szCs w:val="24"/>
              </w:rPr>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w:t>
            </w:r>
          </w:p>
        </w:tc>
      </w:tr>
      <w:tr w:rsidR="00B448C7" w:rsidRPr="005A2E8D" w14:paraId="19451A6D" w14:textId="77777777" w:rsidTr="002D103D">
        <w:tc>
          <w:tcPr>
            <w:tcW w:w="2439" w:type="dxa"/>
          </w:tcPr>
          <w:p w14:paraId="021791B9" w14:textId="6D92004A" w:rsidR="00B448C7" w:rsidRPr="005A2E8D" w:rsidRDefault="00B448C7" w:rsidP="00B448C7">
            <w:pPr>
              <w:rPr>
                <w:sz w:val="24"/>
                <w:szCs w:val="24"/>
              </w:rPr>
            </w:pPr>
            <w:r w:rsidRPr="00B448C7">
              <w:rPr>
                <w:spacing w:val="-1"/>
                <w:sz w:val="24"/>
                <w:szCs w:val="24"/>
              </w:rPr>
              <w:t xml:space="preserve">Тема </w:t>
            </w:r>
            <w:r w:rsidRPr="00B448C7">
              <w:rPr>
                <w:sz w:val="24"/>
                <w:szCs w:val="24"/>
              </w:rPr>
              <w:t xml:space="preserve">2. </w:t>
            </w:r>
            <w:r w:rsidR="00A46590" w:rsidRPr="00A34ADF">
              <w:rPr>
                <w:sz w:val="24"/>
                <w:szCs w:val="24"/>
              </w:rPr>
              <w:t>Структура и динамика международной торговли</w:t>
            </w:r>
            <w:r w:rsidR="00A46590" w:rsidRPr="003D0DF9">
              <w:rPr>
                <w:sz w:val="24"/>
                <w:szCs w:val="24"/>
              </w:rPr>
              <w:t xml:space="preserve"> </w:t>
            </w:r>
          </w:p>
        </w:tc>
        <w:tc>
          <w:tcPr>
            <w:tcW w:w="2552" w:type="dxa"/>
          </w:tcPr>
          <w:p w14:paraId="173FBF0D" w14:textId="2E857150" w:rsidR="00D859CD" w:rsidRPr="00D859CD" w:rsidRDefault="00D859CD" w:rsidP="00D859CD">
            <w:pPr>
              <w:pStyle w:val="a7"/>
              <w:shd w:val="clear" w:color="auto" w:fill="FFFFFF"/>
              <w:rPr>
                <w:rFonts w:eastAsiaTheme="minorHAnsi"/>
                <w:color w:val="000000"/>
                <w:sz w:val="24"/>
                <w:szCs w:val="24"/>
                <w:lang w:eastAsia="en-US"/>
              </w:rPr>
            </w:pPr>
            <w:r w:rsidRPr="00D859CD">
              <w:rPr>
                <w:rFonts w:eastAsiaTheme="minorHAnsi"/>
                <w:color w:val="000000"/>
                <w:sz w:val="24"/>
                <w:szCs w:val="24"/>
                <w:lang w:eastAsia="en-US"/>
              </w:rPr>
              <w:t xml:space="preserve">Основные тенденции развития </w:t>
            </w:r>
            <w:proofErr w:type="spellStart"/>
            <w:r w:rsidRPr="00D859CD">
              <w:rPr>
                <w:rFonts w:eastAsiaTheme="minorHAnsi"/>
                <w:color w:val="000000"/>
                <w:sz w:val="24"/>
                <w:szCs w:val="24"/>
                <w:lang w:eastAsia="en-US"/>
              </w:rPr>
              <w:t>международнои</w:t>
            </w:r>
            <w:proofErr w:type="spellEnd"/>
            <w:r w:rsidRPr="00D859CD">
              <w:rPr>
                <w:rFonts w:eastAsiaTheme="minorHAnsi"/>
                <w:color w:val="000000"/>
                <w:sz w:val="24"/>
                <w:szCs w:val="24"/>
                <w:lang w:eastAsia="en-US"/>
              </w:rPr>
              <w:t xml:space="preserve">̆ торговли сырьевыми товарами </w:t>
            </w:r>
          </w:p>
          <w:p w14:paraId="02A0759A" w14:textId="77777777" w:rsidR="00B448C7" w:rsidRPr="005A2E8D" w:rsidRDefault="00B448C7" w:rsidP="00D859CD">
            <w:pPr>
              <w:pStyle w:val="Default"/>
              <w:rPr>
                <w:sz w:val="24"/>
                <w:szCs w:val="24"/>
              </w:rPr>
            </w:pPr>
          </w:p>
        </w:tc>
        <w:tc>
          <w:tcPr>
            <w:tcW w:w="4524" w:type="dxa"/>
          </w:tcPr>
          <w:p w14:paraId="60CC50D0"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B448C7" w:rsidRPr="005A2E8D" w14:paraId="6A77A60C" w14:textId="77777777" w:rsidTr="002D103D">
        <w:tc>
          <w:tcPr>
            <w:tcW w:w="2439" w:type="dxa"/>
          </w:tcPr>
          <w:p w14:paraId="089894B8" w14:textId="14C1BA5A" w:rsidR="00B448C7" w:rsidRPr="005A2E8D" w:rsidRDefault="00B448C7" w:rsidP="00B448C7">
            <w:pPr>
              <w:rPr>
                <w:sz w:val="24"/>
                <w:szCs w:val="24"/>
              </w:rPr>
            </w:pPr>
            <w:r w:rsidRPr="001F40D7">
              <w:rPr>
                <w:spacing w:val="-1"/>
                <w:sz w:val="24"/>
              </w:rPr>
              <w:t>Тема</w:t>
            </w:r>
            <w:r w:rsidRPr="001F40D7">
              <w:rPr>
                <w:spacing w:val="20"/>
                <w:sz w:val="24"/>
              </w:rPr>
              <w:t xml:space="preserve"> </w:t>
            </w:r>
            <w:r w:rsidRPr="001F40D7">
              <w:rPr>
                <w:sz w:val="24"/>
              </w:rPr>
              <w:t>3.</w:t>
            </w:r>
            <w:r w:rsidRPr="001F40D7">
              <w:rPr>
                <w:spacing w:val="24"/>
                <w:sz w:val="24"/>
              </w:rPr>
              <w:t xml:space="preserve"> </w:t>
            </w:r>
            <w:r w:rsidR="00200304" w:rsidRPr="00200304">
              <w:rPr>
                <w:rFonts w:eastAsiaTheme="minorHAnsi"/>
                <w:spacing w:val="-1"/>
                <w:sz w:val="24"/>
              </w:rPr>
              <w:t xml:space="preserve">Основные формы и методы </w:t>
            </w:r>
            <w:r w:rsidR="00200304" w:rsidRPr="00200304">
              <w:rPr>
                <w:rFonts w:eastAsiaTheme="minorHAnsi"/>
                <w:spacing w:val="-1"/>
                <w:sz w:val="24"/>
              </w:rPr>
              <w:lastRenderedPageBreak/>
              <w:t>международной торговли</w:t>
            </w:r>
            <w:r w:rsidR="00200304" w:rsidRPr="003D0DF9">
              <w:rPr>
                <w:spacing w:val="-1"/>
                <w:sz w:val="24"/>
              </w:rPr>
              <w:t xml:space="preserve"> </w:t>
            </w:r>
          </w:p>
        </w:tc>
        <w:tc>
          <w:tcPr>
            <w:tcW w:w="2552" w:type="dxa"/>
          </w:tcPr>
          <w:p w14:paraId="008955EF" w14:textId="18418EC4" w:rsidR="00B448C7" w:rsidRPr="005A2E8D" w:rsidRDefault="00200304" w:rsidP="00200304">
            <w:pPr>
              <w:pStyle w:val="Default"/>
              <w:rPr>
                <w:sz w:val="24"/>
                <w:szCs w:val="24"/>
              </w:rPr>
            </w:pPr>
            <w:r>
              <w:rPr>
                <w:sz w:val="24"/>
                <w:szCs w:val="24"/>
              </w:rPr>
              <w:lastRenderedPageBreak/>
              <w:t xml:space="preserve">Новые формы международной торговли </w:t>
            </w:r>
          </w:p>
        </w:tc>
        <w:tc>
          <w:tcPr>
            <w:tcW w:w="4524" w:type="dxa"/>
          </w:tcPr>
          <w:p w14:paraId="2FB2691F"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w:t>
            </w:r>
            <w:r w:rsidRPr="005A2E8D">
              <w:rPr>
                <w:sz w:val="24"/>
                <w:szCs w:val="24"/>
              </w:rPr>
              <w:lastRenderedPageBreak/>
              <w:t xml:space="preserve">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B448C7" w:rsidRPr="005A2E8D" w14:paraId="659ADF89" w14:textId="77777777" w:rsidTr="002D103D">
        <w:tc>
          <w:tcPr>
            <w:tcW w:w="2439" w:type="dxa"/>
          </w:tcPr>
          <w:p w14:paraId="683194A1" w14:textId="45CB9E01" w:rsidR="00B448C7" w:rsidRPr="005A2E8D" w:rsidRDefault="00B448C7" w:rsidP="00B448C7">
            <w:pPr>
              <w:rPr>
                <w:sz w:val="24"/>
                <w:szCs w:val="24"/>
              </w:rPr>
            </w:pPr>
            <w:r>
              <w:rPr>
                <w:spacing w:val="-1"/>
                <w:sz w:val="24"/>
              </w:rPr>
              <w:lastRenderedPageBreak/>
              <w:t xml:space="preserve">Тема </w:t>
            </w:r>
            <w:r>
              <w:rPr>
                <w:sz w:val="24"/>
              </w:rPr>
              <w:t xml:space="preserve">4. </w:t>
            </w:r>
            <w:r w:rsidR="00321199">
              <w:rPr>
                <w:sz w:val="24"/>
                <w:szCs w:val="24"/>
              </w:rPr>
              <w:t>Внешнеторговое регулирование</w:t>
            </w:r>
            <w:r w:rsidR="00321199" w:rsidRPr="003D0DF9">
              <w:rPr>
                <w:sz w:val="24"/>
              </w:rPr>
              <w:t xml:space="preserve"> </w:t>
            </w:r>
          </w:p>
        </w:tc>
        <w:tc>
          <w:tcPr>
            <w:tcW w:w="2552" w:type="dxa"/>
          </w:tcPr>
          <w:tbl>
            <w:tblPr>
              <w:tblW w:w="0" w:type="auto"/>
              <w:tblBorders>
                <w:top w:val="nil"/>
                <w:left w:val="nil"/>
                <w:bottom w:val="nil"/>
                <w:right w:val="nil"/>
              </w:tblBorders>
              <w:tblLook w:val="0000" w:firstRow="0" w:lastRow="0" w:firstColumn="0" w:lastColumn="0" w:noHBand="0" w:noVBand="0"/>
            </w:tblPr>
            <w:tblGrid>
              <w:gridCol w:w="2114"/>
              <w:gridCol w:w="222"/>
            </w:tblGrid>
            <w:tr w:rsidR="00B448C7" w:rsidRPr="005A2E8D" w14:paraId="492092B4" w14:textId="77777777" w:rsidTr="00B448C7">
              <w:trPr>
                <w:trHeight w:val="661"/>
              </w:trPr>
              <w:tc>
                <w:tcPr>
                  <w:tcW w:w="0" w:type="auto"/>
                </w:tcPr>
                <w:p w14:paraId="03C80FE3" w14:textId="0B0E1F11" w:rsidR="00B448C7" w:rsidRPr="005A2E8D" w:rsidRDefault="00614C00" w:rsidP="00E3203E">
                  <w:pPr>
                    <w:pStyle w:val="Default"/>
                  </w:pPr>
                  <w:r>
                    <w:t>Пути стимулирования экспорта</w:t>
                  </w:r>
                </w:p>
              </w:tc>
              <w:tc>
                <w:tcPr>
                  <w:tcW w:w="0" w:type="auto"/>
                </w:tcPr>
                <w:p w14:paraId="2D163CA0" w14:textId="77777777" w:rsidR="00B448C7" w:rsidRPr="005A2E8D" w:rsidRDefault="00B448C7" w:rsidP="00B448C7">
                  <w:pPr>
                    <w:autoSpaceDE w:val="0"/>
                    <w:autoSpaceDN w:val="0"/>
                    <w:adjustRightInd w:val="0"/>
                    <w:rPr>
                      <w:color w:val="000000"/>
                    </w:rPr>
                  </w:pPr>
                  <w:r w:rsidRPr="005A2E8D">
                    <w:rPr>
                      <w:color w:val="000000"/>
                    </w:rPr>
                    <w:t xml:space="preserve"> </w:t>
                  </w:r>
                </w:p>
              </w:tc>
            </w:tr>
          </w:tbl>
          <w:p w14:paraId="01A8CF4C" w14:textId="77777777" w:rsidR="00B448C7" w:rsidRPr="005A2E8D" w:rsidRDefault="00B448C7" w:rsidP="00B448C7">
            <w:pPr>
              <w:rPr>
                <w:sz w:val="24"/>
                <w:szCs w:val="24"/>
              </w:rPr>
            </w:pPr>
          </w:p>
        </w:tc>
        <w:tc>
          <w:tcPr>
            <w:tcW w:w="4524" w:type="dxa"/>
          </w:tcPr>
          <w:p w14:paraId="44254A29"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B448C7" w:rsidRPr="005A2E8D" w14:paraId="4C0698B6" w14:textId="77777777" w:rsidTr="002D103D">
        <w:tc>
          <w:tcPr>
            <w:tcW w:w="2439" w:type="dxa"/>
          </w:tcPr>
          <w:p w14:paraId="08547AAE" w14:textId="77777777" w:rsidR="004F2D62" w:rsidRPr="007504B2" w:rsidRDefault="00B448C7" w:rsidP="004F2D62">
            <w:pPr>
              <w:pStyle w:val="a7"/>
              <w:shd w:val="clear" w:color="auto" w:fill="FFFFFF"/>
              <w:rPr>
                <w:rFonts w:eastAsiaTheme="minorHAnsi"/>
              </w:rPr>
            </w:pPr>
            <w:r w:rsidRPr="001F40D7">
              <w:rPr>
                <w:spacing w:val="-1"/>
                <w:sz w:val="24"/>
              </w:rPr>
              <w:t>Тема</w:t>
            </w:r>
            <w:r>
              <w:rPr>
                <w:spacing w:val="-1"/>
                <w:sz w:val="24"/>
              </w:rPr>
              <w:t xml:space="preserve"> </w:t>
            </w:r>
            <w:r w:rsidRPr="001F40D7">
              <w:rPr>
                <w:sz w:val="24"/>
              </w:rPr>
              <w:t>5.</w:t>
            </w:r>
            <w:r>
              <w:rPr>
                <w:sz w:val="24"/>
              </w:rPr>
              <w:t xml:space="preserve"> </w:t>
            </w:r>
            <w:r w:rsidR="004F2D62" w:rsidRPr="00284244">
              <w:rPr>
                <w:sz w:val="24"/>
                <w:szCs w:val="24"/>
              </w:rPr>
              <w:t>Роль международных организаций в международной торговле</w:t>
            </w:r>
            <w:r w:rsidR="004F2D62" w:rsidRPr="00A8755E">
              <w:rPr>
                <w:rFonts w:eastAsiaTheme="minorHAnsi"/>
                <w:color w:val="000000"/>
                <w:sz w:val="24"/>
                <w:lang w:eastAsia="en-US"/>
              </w:rPr>
              <w:t xml:space="preserve"> </w:t>
            </w:r>
          </w:p>
          <w:p w14:paraId="69EEFA72" w14:textId="2BF318D7" w:rsidR="00B448C7" w:rsidRPr="005A2E8D" w:rsidRDefault="00B448C7" w:rsidP="004F2D62">
            <w:pPr>
              <w:pStyle w:val="a7"/>
              <w:shd w:val="clear" w:color="auto" w:fill="FFFFFF"/>
              <w:rPr>
                <w:sz w:val="24"/>
                <w:szCs w:val="24"/>
              </w:rPr>
            </w:pPr>
          </w:p>
        </w:tc>
        <w:tc>
          <w:tcPr>
            <w:tcW w:w="2552" w:type="dxa"/>
          </w:tcPr>
          <w:p w14:paraId="18046838" w14:textId="0EB7A651" w:rsidR="00B448C7" w:rsidRPr="00F21AAC" w:rsidRDefault="007F51B4" w:rsidP="00B448C7">
            <w:pPr>
              <w:pStyle w:val="Default"/>
              <w:rPr>
                <w:sz w:val="24"/>
                <w:szCs w:val="24"/>
              </w:rPr>
            </w:pPr>
            <w:r>
              <w:rPr>
                <w:sz w:val="24"/>
                <w:szCs w:val="24"/>
              </w:rPr>
              <w:t>Доха-</w:t>
            </w:r>
            <w:proofErr w:type="spellStart"/>
            <w:r>
              <w:rPr>
                <w:sz w:val="24"/>
                <w:szCs w:val="24"/>
              </w:rPr>
              <w:t>раун</w:t>
            </w:r>
            <w:proofErr w:type="spellEnd"/>
            <w:r>
              <w:rPr>
                <w:sz w:val="24"/>
                <w:szCs w:val="24"/>
              </w:rPr>
              <w:t xml:space="preserve"> переговоров в рамках ВТО</w:t>
            </w:r>
          </w:p>
        </w:tc>
        <w:tc>
          <w:tcPr>
            <w:tcW w:w="4524" w:type="dxa"/>
          </w:tcPr>
          <w:p w14:paraId="7C1EFE16"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практико-ориентированных задач. </w:t>
            </w:r>
          </w:p>
        </w:tc>
      </w:tr>
      <w:tr w:rsidR="00B448C7" w:rsidRPr="005A2E8D" w14:paraId="263DF6F5" w14:textId="77777777" w:rsidTr="002D103D">
        <w:tc>
          <w:tcPr>
            <w:tcW w:w="2439" w:type="dxa"/>
          </w:tcPr>
          <w:p w14:paraId="64FB86A4" w14:textId="77777777" w:rsidR="000F7627" w:rsidRPr="00DB14BB" w:rsidRDefault="00B448C7" w:rsidP="000F7627">
            <w:pPr>
              <w:pStyle w:val="a7"/>
              <w:rPr>
                <w:sz w:val="24"/>
                <w:szCs w:val="24"/>
              </w:rPr>
            </w:pPr>
            <w:r w:rsidRPr="001F40D7">
              <w:rPr>
                <w:spacing w:val="-1"/>
                <w:sz w:val="24"/>
              </w:rPr>
              <w:t xml:space="preserve">Тема </w:t>
            </w:r>
            <w:r w:rsidRPr="001F40D7">
              <w:rPr>
                <w:sz w:val="24"/>
              </w:rPr>
              <w:t xml:space="preserve">6. </w:t>
            </w:r>
            <w:r w:rsidR="000F7627">
              <w:rPr>
                <w:sz w:val="24"/>
                <w:szCs w:val="24"/>
              </w:rPr>
              <w:t>Роль</w:t>
            </w:r>
            <w:r w:rsidR="000F7627" w:rsidRPr="00DB14BB">
              <w:rPr>
                <w:sz w:val="24"/>
                <w:szCs w:val="24"/>
              </w:rPr>
              <w:t xml:space="preserve"> России в международной торговле</w:t>
            </w:r>
          </w:p>
          <w:p w14:paraId="6AAA6837" w14:textId="7EF99F40" w:rsidR="00B448C7" w:rsidRPr="005A2E8D" w:rsidRDefault="00B448C7" w:rsidP="00B448C7">
            <w:pPr>
              <w:rPr>
                <w:sz w:val="24"/>
                <w:szCs w:val="24"/>
              </w:rPr>
            </w:pPr>
          </w:p>
        </w:tc>
        <w:tc>
          <w:tcPr>
            <w:tcW w:w="2552" w:type="dxa"/>
          </w:tcPr>
          <w:p w14:paraId="3AEB5DD1" w14:textId="342C3BFB" w:rsidR="00B448C7" w:rsidRPr="007D7878" w:rsidRDefault="00BD0404" w:rsidP="008D6145">
            <w:pPr>
              <w:pStyle w:val="Default"/>
              <w:rPr>
                <w:sz w:val="24"/>
                <w:szCs w:val="24"/>
              </w:rPr>
            </w:pPr>
            <w:r>
              <w:rPr>
                <w:sz w:val="24"/>
                <w:szCs w:val="24"/>
              </w:rPr>
              <w:t>Меры экономического стимулирования экспорта в России</w:t>
            </w:r>
          </w:p>
        </w:tc>
        <w:tc>
          <w:tcPr>
            <w:tcW w:w="4524" w:type="dxa"/>
          </w:tcPr>
          <w:p w14:paraId="727AFE47" w14:textId="77777777" w:rsidR="00B448C7" w:rsidRPr="005A2E8D" w:rsidRDefault="00B448C7" w:rsidP="00B448C7">
            <w:pPr>
              <w:pStyle w:val="Default"/>
              <w:rPr>
                <w:sz w:val="24"/>
                <w:szCs w:val="24"/>
              </w:rPr>
            </w:pPr>
            <w:r w:rsidRPr="005A2E8D">
              <w:rPr>
                <w:sz w:val="24"/>
                <w:szCs w:val="24"/>
              </w:rPr>
              <w:t xml:space="preserve">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w:t>
            </w:r>
          </w:p>
          <w:p w14:paraId="7379E473" w14:textId="77777777" w:rsidR="00B448C7" w:rsidRPr="005A2E8D" w:rsidRDefault="00B448C7" w:rsidP="00B448C7">
            <w:pPr>
              <w:pStyle w:val="Default"/>
              <w:rPr>
                <w:sz w:val="24"/>
                <w:szCs w:val="24"/>
              </w:rPr>
            </w:pPr>
            <w:r w:rsidRPr="005A2E8D">
              <w:rPr>
                <w:sz w:val="24"/>
                <w:szCs w:val="24"/>
              </w:rPr>
              <w:t xml:space="preserve">Решение практико-ориентированных задач. </w:t>
            </w:r>
          </w:p>
        </w:tc>
      </w:tr>
    </w:tbl>
    <w:p w14:paraId="1BA7F035" w14:textId="77777777" w:rsidR="005A2E8D" w:rsidRDefault="005A2E8D" w:rsidP="005A2E8D">
      <w:pPr>
        <w:rPr>
          <w:rFonts w:eastAsia="Calibri"/>
          <w:lang w:eastAsia="en-US"/>
        </w:rPr>
      </w:pPr>
    </w:p>
    <w:p w14:paraId="14B6E96A" w14:textId="3E1FF1F9" w:rsidR="005A2E8D" w:rsidRDefault="005A2E8D" w:rsidP="005A2E8D">
      <w:pPr>
        <w:ind w:firstLine="709"/>
        <w:rPr>
          <w:rFonts w:eastAsia="Calibri"/>
          <w:lang w:eastAsia="en-US"/>
        </w:rPr>
      </w:pPr>
      <w:r w:rsidRPr="00473BCC">
        <w:rPr>
          <w:sz w:val="28"/>
          <w:szCs w:val="28"/>
          <w:lang w:eastAsia="ru-RU"/>
        </w:rPr>
        <w:t xml:space="preserve">Форма проведения текущей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14:paraId="071538BE" w14:textId="2C882B69" w:rsidR="00F2092B" w:rsidRDefault="00F2092B" w:rsidP="005A2E8D">
      <w:pPr>
        <w:autoSpaceDE w:val="0"/>
        <w:autoSpaceDN w:val="0"/>
        <w:adjustRightInd w:val="0"/>
        <w:jc w:val="right"/>
        <w:rPr>
          <w:sz w:val="28"/>
          <w:szCs w:val="28"/>
        </w:rPr>
      </w:pPr>
    </w:p>
    <w:p w14:paraId="43B517BD" w14:textId="176F3197" w:rsidR="00E51449" w:rsidRPr="00E10DE0" w:rsidRDefault="00E51449" w:rsidP="005A2E8D">
      <w:pPr>
        <w:pStyle w:val="1"/>
        <w:ind w:firstLine="720"/>
        <w:jc w:val="both"/>
        <w:rPr>
          <w:rFonts w:ascii="Times New Roman" w:hAnsi="Times New Roman"/>
          <w:sz w:val="28"/>
          <w:szCs w:val="28"/>
          <w:lang w:val="ru-RU"/>
        </w:rPr>
      </w:pPr>
      <w:bookmarkStart w:id="8" w:name="_Toc3995508"/>
      <w:r w:rsidRPr="00E10DE0">
        <w:rPr>
          <w:rFonts w:ascii="Times New Roman" w:hAnsi="Times New Roman"/>
          <w:sz w:val="28"/>
          <w:szCs w:val="28"/>
          <w:lang w:val="ru-RU"/>
        </w:rPr>
        <w:t xml:space="preserve">6.2. </w:t>
      </w:r>
      <w:r w:rsidR="00323260" w:rsidRPr="00323260">
        <w:rPr>
          <w:rFonts w:ascii="Times New Roman" w:hAnsi="Times New Roman"/>
          <w:sz w:val="28"/>
          <w:szCs w:val="28"/>
          <w:lang w:val="ru-RU"/>
        </w:rPr>
        <w:t>Перечень вопросов, заданий, тем для подготовки к текуще</w:t>
      </w:r>
      <w:r w:rsidR="005A2E8D">
        <w:rPr>
          <w:rFonts w:ascii="Times New Roman" w:hAnsi="Times New Roman"/>
          <w:sz w:val="28"/>
          <w:szCs w:val="28"/>
          <w:lang w:val="ru-RU"/>
        </w:rPr>
        <w:t xml:space="preserve">му контролю </w:t>
      </w:r>
      <w:bookmarkEnd w:id="8"/>
    </w:p>
    <w:p w14:paraId="260A3099" w14:textId="021D09DA" w:rsidR="005A2E8D" w:rsidRDefault="005A2E8D" w:rsidP="005A2E8D">
      <w:pPr>
        <w:pStyle w:val="Default"/>
        <w:ind w:firstLine="709"/>
        <w:rPr>
          <w:b/>
          <w:bCs/>
          <w:sz w:val="28"/>
          <w:szCs w:val="28"/>
        </w:rPr>
      </w:pPr>
      <w:r>
        <w:rPr>
          <w:b/>
          <w:bCs/>
          <w:sz w:val="28"/>
          <w:szCs w:val="28"/>
        </w:rPr>
        <w:t xml:space="preserve">Примерный перечень </w:t>
      </w:r>
      <w:r w:rsidR="00A63001">
        <w:rPr>
          <w:b/>
          <w:bCs/>
          <w:sz w:val="28"/>
          <w:szCs w:val="28"/>
        </w:rPr>
        <w:t>вопросов для контрольной работы</w:t>
      </w:r>
      <w:r>
        <w:rPr>
          <w:b/>
          <w:bCs/>
          <w:sz w:val="28"/>
          <w:szCs w:val="28"/>
        </w:rPr>
        <w:t xml:space="preserve">. </w:t>
      </w:r>
    </w:p>
    <w:p w14:paraId="781FD23B" w14:textId="77777777" w:rsidR="009D28F7" w:rsidRPr="005C39B9" w:rsidRDefault="005A2E8D" w:rsidP="009D28F7">
      <w:pPr>
        <w:pStyle w:val="Default"/>
        <w:ind w:firstLine="709"/>
        <w:jc w:val="both"/>
        <w:rPr>
          <w:color w:val="auto"/>
          <w:sz w:val="28"/>
          <w:szCs w:val="28"/>
        </w:rPr>
      </w:pPr>
      <w:r>
        <w:rPr>
          <w:sz w:val="28"/>
          <w:szCs w:val="28"/>
        </w:rPr>
        <w:t>1.</w:t>
      </w:r>
      <w:r w:rsidR="00A63001">
        <w:rPr>
          <w:sz w:val="28"/>
          <w:szCs w:val="28"/>
        </w:rPr>
        <w:t xml:space="preserve"> </w:t>
      </w:r>
      <w:r w:rsidR="009D28F7" w:rsidRPr="005C39B9">
        <w:rPr>
          <w:color w:val="auto"/>
          <w:sz w:val="28"/>
          <w:szCs w:val="28"/>
        </w:rPr>
        <w:t>Принципы деятельности, задачи и сфера компетенции ВТО.</w:t>
      </w:r>
    </w:p>
    <w:p w14:paraId="6D7AF560" w14:textId="77777777" w:rsidR="00620F88" w:rsidRPr="005C39B9" w:rsidRDefault="005A2E8D" w:rsidP="00620F88">
      <w:pPr>
        <w:pStyle w:val="Default"/>
        <w:ind w:firstLine="709"/>
        <w:jc w:val="both"/>
        <w:rPr>
          <w:color w:val="auto"/>
          <w:sz w:val="28"/>
          <w:szCs w:val="28"/>
        </w:rPr>
      </w:pPr>
      <w:r>
        <w:rPr>
          <w:sz w:val="28"/>
          <w:szCs w:val="28"/>
        </w:rPr>
        <w:t>2.</w:t>
      </w:r>
      <w:r w:rsidR="00EE6F73" w:rsidRPr="00EE6F73">
        <w:rPr>
          <w:color w:val="auto"/>
          <w:sz w:val="28"/>
          <w:szCs w:val="28"/>
        </w:rPr>
        <w:t xml:space="preserve"> </w:t>
      </w:r>
      <w:r w:rsidR="00620F88" w:rsidRPr="005C39B9">
        <w:rPr>
          <w:color w:val="auto"/>
          <w:sz w:val="28"/>
          <w:szCs w:val="28"/>
        </w:rPr>
        <w:t>Присоединение России к ВТО: история вопроса, условия вступления, первые результаты.</w:t>
      </w:r>
    </w:p>
    <w:p w14:paraId="1BD16440" w14:textId="77777777" w:rsidR="00620F88" w:rsidRPr="005C39B9" w:rsidRDefault="005A2E8D" w:rsidP="00620F88">
      <w:pPr>
        <w:pStyle w:val="Default"/>
        <w:ind w:firstLine="709"/>
        <w:jc w:val="both"/>
        <w:rPr>
          <w:color w:val="auto"/>
          <w:sz w:val="28"/>
          <w:szCs w:val="28"/>
        </w:rPr>
      </w:pPr>
      <w:r>
        <w:rPr>
          <w:sz w:val="28"/>
          <w:szCs w:val="28"/>
        </w:rPr>
        <w:t xml:space="preserve">3. </w:t>
      </w:r>
      <w:r w:rsidR="00620F88" w:rsidRPr="005C39B9">
        <w:rPr>
          <w:color w:val="auto"/>
          <w:sz w:val="28"/>
          <w:szCs w:val="28"/>
        </w:rPr>
        <w:t>Товарная структура международной товарной торговли.</w:t>
      </w:r>
    </w:p>
    <w:p w14:paraId="5C474635" w14:textId="370B3AD3" w:rsidR="005A2E8D" w:rsidRPr="00620F88" w:rsidRDefault="005A2E8D" w:rsidP="00620F88">
      <w:pPr>
        <w:pStyle w:val="Default"/>
        <w:ind w:firstLine="709"/>
        <w:jc w:val="both"/>
        <w:rPr>
          <w:color w:val="auto"/>
          <w:sz w:val="28"/>
          <w:szCs w:val="28"/>
        </w:rPr>
      </w:pPr>
      <w:r>
        <w:rPr>
          <w:sz w:val="28"/>
          <w:szCs w:val="28"/>
        </w:rPr>
        <w:t xml:space="preserve">4. </w:t>
      </w:r>
      <w:r w:rsidR="00620F88" w:rsidRPr="00DB14BB">
        <w:rPr>
          <w:sz w:val="28"/>
          <w:szCs w:val="28"/>
        </w:rPr>
        <w:t>Роль и место России в международной торговле</w:t>
      </w:r>
      <w:r w:rsidR="00620F88">
        <w:rPr>
          <w:sz w:val="28"/>
          <w:szCs w:val="28"/>
        </w:rPr>
        <w:t xml:space="preserve">: </w:t>
      </w:r>
      <w:r w:rsidR="00620F88" w:rsidRPr="005C39B9">
        <w:rPr>
          <w:color w:val="auto"/>
          <w:sz w:val="28"/>
          <w:szCs w:val="28"/>
        </w:rPr>
        <w:t>структура экспорта/импорта, партнеры, регулирование.</w:t>
      </w:r>
    </w:p>
    <w:p w14:paraId="705EDC51" w14:textId="77777777" w:rsidR="00620F88" w:rsidRPr="005C39B9" w:rsidRDefault="005A2E8D" w:rsidP="00620F88">
      <w:pPr>
        <w:pStyle w:val="Default"/>
        <w:ind w:firstLine="709"/>
        <w:jc w:val="both"/>
        <w:rPr>
          <w:color w:val="auto"/>
          <w:sz w:val="28"/>
          <w:szCs w:val="28"/>
        </w:rPr>
      </w:pPr>
      <w:r>
        <w:rPr>
          <w:sz w:val="28"/>
          <w:szCs w:val="28"/>
        </w:rPr>
        <w:t xml:space="preserve">5. </w:t>
      </w:r>
      <w:r w:rsidR="00620F88" w:rsidRPr="005C39B9">
        <w:rPr>
          <w:color w:val="auto"/>
          <w:sz w:val="28"/>
          <w:szCs w:val="28"/>
        </w:rPr>
        <w:t>Таможенно-тарифные методы регулирования внешней торговли: определение таможенной пошлины, функции, виды; таможенный тариф.</w:t>
      </w:r>
    </w:p>
    <w:p w14:paraId="606F7704" w14:textId="4EAD1F02" w:rsidR="00620F88" w:rsidRPr="005C39B9" w:rsidRDefault="005A2E8D" w:rsidP="00620F88">
      <w:pPr>
        <w:pStyle w:val="Default"/>
        <w:ind w:firstLine="709"/>
        <w:jc w:val="both"/>
        <w:rPr>
          <w:color w:val="auto"/>
          <w:sz w:val="28"/>
          <w:szCs w:val="28"/>
        </w:rPr>
      </w:pPr>
      <w:r>
        <w:rPr>
          <w:sz w:val="28"/>
          <w:szCs w:val="28"/>
        </w:rPr>
        <w:t xml:space="preserve">6. </w:t>
      </w:r>
      <w:r w:rsidR="00620F88" w:rsidRPr="005C39B9">
        <w:rPr>
          <w:color w:val="auto"/>
          <w:sz w:val="28"/>
          <w:szCs w:val="28"/>
        </w:rPr>
        <w:t xml:space="preserve">Международная торговля услугами: сущность, особенности торговли, классификация, страны-лидеры в мировом экспорте услуг и ведущие импортеры. </w:t>
      </w:r>
    </w:p>
    <w:p w14:paraId="675BE320" w14:textId="77777777" w:rsidR="00620F88" w:rsidRDefault="00620F88" w:rsidP="00360010">
      <w:pPr>
        <w:pStyle w:val="1"/>
        <w:ind w:firstLine="720"/>
        <w:jc w:val="both"/>
        <w:rPr>
          <w:rFonts w:ascii="Times New Roman" w:hAnsi="Times New Roman"/>
          <w:sz w:val="28"/>
          <w:szCs w:val="28"/>
          <w:lang w:val="ru-RU"/>
        </w:rPr>
      </w:pPr>
      <w:bookmarkStart w:id="9" w:name="_Toc3995509"/>
    </w:p>
    <w:p w14:paraId="2C25666A" w14:textId="2E21F25F" w:rsidR="00360010" w:rsidRPr="000762C8" w:rsidRDefault="00360010" w:rsidP="00360010">
      <w:pPr>
        <w:pStyle w:val="1"/>
        <w:ind w:firstLine="720"/>
        <w:jc w:val="both"/>
        <w:rPr>
          <w:rFonts w:ascii="Times New Roman" w:hAnsi="Times New Roman"/>
          <w:sz w:val="28"/>
          <w:szCs w:val="28"/>
          <w:lang w:val="ru-RU"/>
        </w:rPr>
      </w:pPr>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9"/>
    </w:p>
    <w:p w14:paraId="14CD9028" w14:textId="4E7BD9F8" w:rsidR="00360010" w:rsidRDefault="00360010" w:rsidP="00360010">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065EF6A" w14:textId="77777777" w:rsidR="00201C4D" w:rsidRPr="0061193F" w:rsidRDefault="00201C4D" w:rsidP="00360010">
      <w:pPr>
        <w:shd w:val="clear" w:color="auto" w:fill="FFFFFF"/>
        <w:tabs>
          <w:tab w:val="left" w:pos="0"/>
        </w:tabs>
        <w:ind w:right="-144" w:firstLine="720"/>
        <w:jc w:val="both"/>
        <w:rPr>
          <w:sz w:val="28"/>
          <w:szCs w:val="28"/>
        </w:rPr>
      </w:pPr>
    </w:p>
    <w:p w14:paraId="2D201C02" w14:textId="7EAC9105" w:rsidR="00360010" w:rsidRDefault="00360010" w:rsidP="00360010">
      <w:pPr>
        <w:pStyle w:val="1"/>
        <w:ind w:firstLine="720"/>
        <w:jc w:val="both"/>
        <w:rPr>
          <w:rFonts w:ascii="Times New Roman" w:hAnsi="Times New Roman"/>
          <w:sz w:val="28"/>
          <w:szCs w:val="28"/>
          <w:lang w:val="ru-RU"/>
        </w:rPr>
      </w:pPr>
      <w:bookmarkStart w:id="10" w:name="_Toc3995511"/>
      <w:r w:rsidRPr="000762C8">
        <w:rPr>
          <w:rFonts w:ascii="Times New Roman" w:hAnsi="Times New Roman"/>
          <w:sz w:val="28"/>
          <w:szCs w:val="28"/>
          <w:lang w:val="ru-RU"/>
        </w:rPr>
        <w:t>Типовые контрольные задания или иные материалы, необходимые для оценки знаний</w:t>
      </w:r>
      <w:r w:rsidR="002D103D">
        <w:rPr>
          <w:rFonts w:ascii="Times New Roman" w:hAnsi="Times New Roman"/>
          <w:sz w:val="28"/>
          <w:szCs w:val="28"/>
          <w:lang w:val="ru-RU"/>
        </w:rPr>
        <w:t xml:space="preserve"> и </w:t>
      </w:r>
      <w:r w:rsidRPr="000762C8">
        <w:rPr>
          <w:rFonts w:ascii="Times New Roman" w:hAnsi="Times New Roman"/>
          <w:sz w:val="28"/>
          <w:szCs w:val="28"/>
          <w:lang w:val="ru-RU"/>
        </w:rPr>
        <w:t>умений</w:t>
      </w:r>
      <w:bookmarkEnd w:id="10"/>
    </w:p>
    <w:p w14:paraId="00473D12" w14:textId="4440DE3C" w:rsidR="00360010" w:rsidRDefault="00360010" w:rsidP="00360010">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a8"/>
        <w:tblW w:w="10632" w:type="dxa"/>
        <w:tblInd w:w="-856" w:type="dxa"/>
        <w:tblLayout w:type="fixed"/>
        <w:tblLook w:val="04A0" w:firstRow="1" w:lastRow="0" w:firstColumn="1" w:lastColumn="0" w:noHBand="0" w:noVBand="1"/>
      </w:tblPr>
      <w:tblGrid>
        <w:gridCol w:w="1985"/>
        <w:gridCol w:w="2127"/>
        <w:gridCol w:w="3402"/>
        <w:gridCol w:w="3118"/>
      </w:tblGrid>
      <w:tr w:rsidR="005A2E8D" w14:paraId="4BF80B52" w14:textId="77777777" w:rsidTr="008737DC">
        <w:tc>
          <w:tcPr>
            <w:tcW w:w="1985" w:type="dxa"/>
          </w:tcPr>
          <w:p w14:paraId="2674DE6C" w14:textId="77777777" w:rsidR="005A2E8D" w:rsidRPr="00A33075" w:rsidRDefault="005A2E8D" w:rsidP="00B448C7">
            <w:pPr>
              <w:widowControl w:val="0"/>
              <w:autoSpaceDE w:val="0"/>
              <w:autoSpaceDN w:val="0"/>
              <w:adjustRightInd w:val="0"/>
              <w:jc w:val="both"/>
              <w:rPr>
                <w:b/>
              </w:rPr>
            </w:pPr>
            <w:r w:rsidRPr="00A33075">
              <w:rPr>
                <w:b/>
              </w:rPr>
              <w:t xml:space="preserve">Наименование компетенции </w:t>
            </w:r>
          </w:p>
        </w:tc>
        <w:tc>
          <w:tcPr>
            <w:tcW w:w="2127" w:type="dxa"/>
          </w:tcPr>
          <w:p w14:paraId="6C85961F" w14:textId="77777777" w:rsidR="005A2E8D" w:rsidRPr="00A33075" w:rsidRDefault="005A2E8D" w:rsidP="00B448C7">
            <w:pPr>
              <w:widowControl w:val="0"/>
              <w:autoSpaceDE w:val="0"/>
              <w:autoSpaceDN w:val="0"/>
              <w:adjustRightInd w:val="0"/>
              <w:jc w:val="both"/>
              <w:rPr>
                <w:b/>
              </w:rPr>
            </w:pPr>
            <w:r w:rsidRPr="00A33075">
              <w:rPr>
                <w:b/>
              </w:rPr>
              <w:t xml:space="preserve">Наименование  индикаторов достижения компетенции </w:t>
            </w:r>
          </w:p>
        </w:tc>
        <w:tc>
          <w:tcPr>
            <w:tcW w:w="3402" w:type="dxa"/>
          </w:tcPr>
          <w:p w14:paraId="5BDD08A3" w14:textId="77777777" w:rsidR="005A2E8D" w:rsidRPr="00A33075" w:rsidRDefault="005A2E8D" w:rsidP="00B448C7">
            <w:pPr>
              <w:widowControl w:val="0"/>
              <w:autoSpaceDE w:val="0"/>
              <w:autoSpaceDN w:val="0"/>
              <w:adjustRightInd w:val="0"/>
              <w:jc w:val="both"/>
              <w:rPr>
                <w:b/>
              </w:rPr>
            </w:pPr>
            <w:r w:rsidRPr="00A33075">
              <w:rPr>
                <w:b/>
              </w:rPr>
              <w:t>Результаты обучения (умения и знания), соотнесенные с индикаторами достижения компетенции</w:t>
            </w:r>
          </w:p>
        </w:tc>
        <w:tc>
          <w:tcPr>
            <w:tcW w:w="3118" w:type="dxa"/>
          </w:tcPr>
          <w:p w14:paraId="49A14C47" w14:textId="77777777" w:rsidR="005A2E8D" w:rsidRPr="00A33075" w:rsidRDefault="005A2E8D" w:rsidP="00B448C7">
            <w:pPr>
              <w:widowControl w:val="0"/>
              <w:autoSpaceDE w:val="0"/>
              <w:autoSpaceDN w:val="0"/>
              <w:adjustRightInd w:val="0"/>
              <w:jc w:val="both"/>
              <w:rPr>
                <w:b/>
              </w:rPr>
            </w:pPr>
            <w:r w:rsidRPr="00A33075">
              <w:rPr>
                <w:b/>
              </w:rPr>
              <w:t>Типовые контрольные задания</w:t>
            </w:r>
          </w:p>
        </w:tc>
      </w:tr>
      <w:tr w:rsidR="002A55E6" w14:paraId="1522EFEC" w14:textId="77777777" w:rsidTr="008737DC">
        <w:trPr>
          <w:trHeight w:val="1562"/>
        </w:trPr>
        <w:tc>
          <w:tcPr>
            <w:tcW w:w="1985" w:type="dxa"/>
          </w:tcPr>
          <w:p w14:paraId="0A623370" w14:textId="4B9ED5B4" w:rsidR="002A55E6" w:rsidRDefault="0040192B" w:rsidP="002A55E6">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 xml:space="preserve">Способность обеспечивать взаимодействие организаций с целью осуществления операции на международном финансовом рынке, организовать и контролировать международные финансово-торговые операции </w:t>
            </w:r>
          </w:p>
          <w:p w14:paraId="00A0DF62" w14:textId="70B83C79" w:rsidR="002A55E6" w:rsidRPr="00DE009C" w:rsidRDefault="002A55E6" w:rsidP="00B448C7">
            <w:pPr>
              <w:rPr>
                <w:color w:val="000000"/>
              </w:rPr>
            </w:pPr>
            <w:r>
              <w:rPr>
                <w:color w:val="000000"/>
              </w:rPr>
              <w:t>(</w:t>
            </w:r>
            <w:r>
              <w:rPr>
                <w:sz w:val="24"/>
                <w:szCs w:val="24"/>
              </w:rPr>
              <w:t>ПК</w:t>
            </w:r>
            <w:r w:rsidRPr="00636FC9">
              <w:rPr>
                <w:sz w:val="24"/>
                <w:szCs w:val="24"/>
              </w:rPr>
              <w:t>-</w:t>
            </w:r>
            <w:r w:rsidR="0040192B">
              <w:rPr>
                <w:sz w:val="24"/>
                <w:szCs w:val="24"/>
              </w:rPr>
              <w:t>3</w:t>
            </w:r>
            <w:r>
              <w:rPr>
                <w:sz w:val="24"/>
                <w:szCs w:val="24"/>
              </w:rPr>
              <w:t>)</w:t>
            </w:r>
          </w:p>
        </w:tc>
        <w:tc>
          <w:tcPr>
            <w:tcW w:w="2127" w:type="dxa"/>
          </w:tcPr>
          <w:p w14:paraId="5E5E207A" w14:textId="17FC24E8" w:rsidR="0040192B" w:rsidRDefault="00F21AAC" w:rsidP="00F21AAC">
            <w:pPr>
              <w:pStyle w:val="a7"/>
              <w:tabs>
                <w:tab w:val="left" w:pos="390"/>
              </w:tabs>
              <w:spacing w:before="0" w:beforeAutospacing="0" w:after="0" w:afterAutospacing="0"/>
              <w:ind w:left="75"/>
              <w:jc w:val="both"/>
              <w:rPr>
                <w:rStyle w:val="FontStyle12"/>
                <w:rFonts w:eastAsia="Calibri"/>
                <w:sz w:val="24"/>
                <w:szCs w:val="24"/>
              </w:rPr>
            </w:pPr>
            <w:r>
              <w:rPr>
                <w:rStyle w:val="FontStyle12"/>
                <w:rFonts w:eastAsia="Calibri"/>
                <w:sz w:val="24"/>
                <w:szCs w:val="24"/>
              </w:rPr>
              <w:t>1.</w:t>
            </w:r>
            <w:r w:rsidR="0040192B" w:rsidRPr="00B73C4A">
              <w:rPr>
                <w:rStyle w:val="FontStyle12"/>
                <w:rFonts w:eastAsia="Calibri"/>
                <w:sz w:val="24"/>
                <w:szCs w:val="24"/>
              </w:rPr>
              <w:t>Обеспечивает финансовые интересы государства на международном финансовом рынке</w:t>
            </w:r>
          </w:p>
          <w:p w14:paraId="5C10D03F" w14:textId="77777777" w:rsidR="0040192B" w:rsidRDefault="0040192B" w:rsidP="0040192B">
            <w:pPr>
              <w:pStyle w:val="a7"/>
              <w:tabs>
                <w:tab w:val="left" w:pos="390"/>
              </w:tabs>
              <w:spacing w:before="0" w:beforeAutospacing="0" w:after="0" w:afterAutospacing="0"/>
              <w:jc w:val="both"/>
              <w:rPr>
                <w:rStyle w:val="FontStyle12"/>
                <w:rFonts w:eastAsia="Calibri"/>
              </w:rPr>
            </w:pPr>
          </w:p>
          <w:p w14:paraId="0C11D842" w14:textId="77777777" w:rsidR="0040192B" w:rsidRDefault="0040192B" w:rsidP="0040192B">
            <w:pPr>
              <w:pStyle w:val="a7"/>
              <w:tabs>
                <w:tab w:val="left" w:pos="390"/>
              </w:tabs>
              <w:spacing w:before="0" w:beforeAutospacing="0" w:after="0" w:afterAutospacing="0"/>
              <w:jc w:val="both"/>
              <w:rPr>
                <w:rStyle w:val="FontStyle12"/>
                <w:rFonts w:eastAsia="Calibri"/>
              </w:rPr>
            </w:pPr>
          </w:p>
          <w:p w14:paraId="23A20783" w14:textId="77777777" w:rsidR="0040192B" w:rsidRDefault="0040192B" w:rsidP="0040192B">
            <w:pPr>
              <w:pStyle w:val="a7"/>
              <w:tabs>
                <w:tab w:val="left" w:pos="390"/>
              </w:tabs>
              <w:spacing w:before="0" w:beforeAutospacing="0" w:after="0" w:afterAutospacing="0"/>
              <w:jc w:val="both"/>
              <w:rPr>
                <w:rStyle w:val="FontStyle12"/>
                <w:rFonts w:eastAsia="Calibri"/>
              </w:rPr>
            </w:pPr>
          </w:p>
          <w:p w14:paraId="1A06F486" w14:textId="77777777" w:rsidR="0040192B" w:rsidRDefault="0040192B" w:rsidP="0040192B">
            <w:pPr>
              <w:pStyle w:val="a7"/>
              <w:tabs>
                <w:tab w:val="left" w:pos="390"/>
              </w:tabs>
              <w:spacing w:before="0" w:beforeAutospacing="0" w:after="0" w:afterAutospacing="0"/>
              <w:jc w:val="both"/>
              <w:rPr>
                <w:rStyle w:val="FontStyle12"/>
                <w:rFonts w:eastAsia="Calibri"/>
                <w:sz w:val="24"/>
                <w:szCs w:val="24"/>
              </w:rPr>
            </w:pPr>
          </w:p>
          <w:p w14:paraId="17DF7A8B" w14:textId="77777777" w:rsidR="0040192B" w:rsidRDefault="0040192B" w:rsidP="0040192B">
            <w:pPr>
              <w:pStyle w:val="a7"/>
              <w:tabs>
                <w:tab w:val="left" w:pos="390"/>
              </w:tabs>
              <w:spacing w:before="0" w:beforeAutospacing="0" w:after="0" w:afterAutospacing="0"/>
              <w:jc w:val="both"/>
              <w:rPr>
                <w:rStyle w:val="FontStyle12"/>
                <w:rFonts w:eastAsia="Calibri"/>
              </w:rPr>
            </w:pPr>
          </w:p>
          <w:p w14:paraId="736CF35F" w14:textId="77777777" w:rsidR="0040192B" w:rsidRDefault="0040192B" w:rsidP="0040192B">
            <w:pPr>
              <w:pStyle w:val="a7"/>
              <w:tabs>
                <w:tab w:val="left" w:pos="390"/>
              </w:tabs>
              <w:spacing w:before="0" w:beforeAutospacing="0" w:after="0" w:afterAutospacing="0"/>
              <w:jc w:val="both"/>
              <w:rPr>
                <w:rStyle w:val="FontStyle12"/>
                <w:rFonts w:eastAsia="Calibri"/>
              </w:rPr>
            </w:pPr>
          </w:p>
          <w:p w14:paraId="5374709D" w14:textId="77777777" w:rsidR="00F21AAC" w:rsidRPr="00BF05F2" w:rsidRDefault="00F21AAC" w:rsidP="0040192B">
            <w:pPr>
              <w:pStyle w:val="a7"/>
              <w:tabs>
                <w:tab w:val="left" w:pos="390"/>
              </w:tabs>
              <w:spacing w:before="0" w:beforeAutospacing="0" w:after="0" w:afterAutospacing="0"/>
              <w:jc w:val="both"/>
              <w:rPr>
                <w:rStyle w:val="FontStyle12"/>
                <w:rFonts w:eastAsia="Calibri"/>
                <w:sz w:val="24"/>
                <w:szCs w:val="24"/>
              </w:rPr>
            </w:pPr>
          </w:p>
          <w:p w14:paraId="6DFA44EE" w14:textId="77777777" w:rsidR="00F21AAC" w:rsidRDefault="00F21AAC" w:rsidP="0040192B">
            <w:pPr>
              <w:pStyle w:val="a7"/>
              <w:tabs>
                <w:tab w:val="left" w:pos="390"/>
              </w:tabs>
              <w:spacing w:before="0" w:beforeAutospacing="0" w:after="0" w:afterAutospacing="0"/>
              <w:jc w:val="both"/>
              <w:rPr>
                <w:rStyle w:val="FontStyle12"/>
                <w:rFonts w:eastAsia="Calibri"/>
                <w:sz w:val="24"/>
                <w:szCs w:val="24"/>
              </w:rPr>
            </w:pPr>
          </w:p>
          <w:p w14:paraId="0E5076AE" w14:textId="77777777" w:rsidR="00F21AAC" w:rsidRPr="00B73C4A" w:rsidRDefault="00F21AAC" w:rsidP="0040192B">
            <w:pPr>
              <w:pStyle w:val="a7"/>
              <w:tabs>
                <w:tab w:val="left" w:pos="390"/>
              </w:tabs>
              <w:spacing w:before="0" w:beforeAutospacing="0" w:after="0" w:afterAutospacing="0"/>
              <w:jc w:val="both"/>
              <w:rPr>
                <w:rStyle w:val="FontStyle12"/>
                <w:rFonts w:eastAsia="Calibri"/>
                <w:sz w:val="24"/>
                <w:szCs w:val="24"/>
              </w:rPr>
            </w:pPr>
          </w:p>
          <w:p w14:paraId="70C90DF6" w14:textId="6A9AC6B3" w:rsidR="0040192B" w:rsidRDefault="00F21AAC" w:rsidP="00F21AAC">
            <w:pPr>
              <w:pStyle w:val="a7"/>
              <w:tabs>
                <w:tab w:val="left" w:pos="390"/>
              </w:tabs>
              <w:spacing w:before="0" w:beforeAutospacing="0" w:after="0" w:afterAutospacing="0"/>
              <w:ind w:left="75"/>
              <w:jc w:val="both"/>
              <w:rPr>
                <w:rStyle w:val="FontStyle12"/>
                <w:rFonts w:eastAsia="Calibri"/>
                <w:sz w:val="24"/>
                <w:szCs w:val="24"/>
              </w:rPr>
            </w:pPr>
            <w:r>
              <w:rPr>
                <w:rStyle w:val="FontStyle12"/>
                <w:rFonts w:eastAsia="Calibri"/>
                <w:sz w:val="24"/>
                <w:szCs w:val="24"/>
              </w:rPr>
              <w:t>2.</w:t>
            </w:r>
            <w:r w:rsidR="0040192B" w:rsidRPr="00B73C4A">
              <w:rPr>
                <w:rStyle w:val="FontStyle12"/>
                <w:rFonts w:eastAsia="Calibri"/>
                <w:sz w:val="24"/>
                <w:szCs w:val="24"/>
              </w:rPr>
              <w:t>Применяет методики оценки эффективности реализации межгосударственного экономического и финансового взаимодействия.</w:t>
            </w:r>
          </w:p>
          <w:p w14:paraId="6C298602" w14:textId="77777777" w:rsidR="0040192B" w:rsidRDefault="0040192B" w:rsidP="0040192B">
            <w:pPr>
              <w:pStyle w:val="a7"/>
              <w:tabs>
                <w:tab w:val="left" w:pos="390"/>
              </w:tabs>
              <w:spacing w:before="0" w:beforeAutospacing="0" w:after="0" w:afterAutospacing="0"/>
              <w:jc w:val="both"/>
              <w:rPr>
                <w:rStyle w:val="FontStyle12"/>
                <w:rFonts w:eastAsia="Calibri"/>
              </w:rPr>
            </w:pPr>
          </w:p>
          <w:p w14:paraId="1006ED4C" w14:textId="77777777" w:rsidR="0040192B" w:rsidRDefault="0040192B" w:rsidP="0040192B">
            <w:pPr>
              <w:pStyle w:val="a7"/>
              <w:tabs>
                <w:tab w:val="left" w:pos="390"/>
              </w:tabs>
              <w:spacing w:before="0" w:beforeAutospacing="0" w:after="0" w:afterAutospacing="0"/>
              <w:jc w:val="both"/>
              <w:rPr>
                <w:rStyle w:val="FontStyle12"/>
                <w:rFonts w:eastAsia="Calibri"/>
              </w:rPr>
            </w:pPr>
          </w:p>
          <w:p w14:paraId="74CA25BE" w14:textId="77777777" w:rsidR="0040192B" w:rsidRDefault="0040192B" w:rsidP="0040192B">
            <w:pPr>
              <w:pStyle w:val="a7"/>
              <w:tabs>
                <w:tab w:val="left" w:pos="390"/>
              </w:tabs>
              <w:spacing w:before="0" w:beforeAutospacing="0" w:after="0" w:afterAutospacing="0"/>
              <w:jc w:val="both"/>
              <w:rPr>
                <w:rStyle w:val="FontStyle12"/>
                <w:rFonts w:eastAsia="Calibri"/>
              </w:rPr>
            </w:pPr>
          </w:p>
          <w:p w14:paraId="0A16DF84" w14:textId="77777777" w:rsidR="0040192B" w:rsidRDefault="0040192B" w:rsidP="0040192B">
            <w:pPr>
              <w:pStyle w:val="a7"/>
              <w:tabs>
                <w:tab w:val="left" w:pos="390"/>
              </w:tabs>
              <w:spacing w:before="0" w:beforeAutospacing="0" w:after="0" w:afterAutospacing="0"/>
              <w:jc w:val="both"/>
              <w:rPr>
                <w:rStyle w:val="FontStyle12"/>
                <w:rFonts w:eastAsia="Calibri"/>
              </w:rPr>
            </w:pPr>
          </w:p>
          <w:p w14:paraId="2BEC2EF4" w14:textId="77777777" w:rsidR="00F21AAC" w:rsidRPr="00BF05F2" w:rsidRDefault="00F21AAC" w:rsidP="0040192B">
            <w:pPr>
              <w:pStyle w:val="a7"/>
              <w:tabs>
                <w:tab w:val="left" w:pos="390"/>
              </w:tabs>
              <w:spacing w:before="0" w:beforeAutospacing="0" w:after="0" w:afterAutospacing="0"/>
              <w:jc w:val="both"/>
              <w:rPr>
                <w:rStyle w:val="FontStyle12"/>
                <w:rFonts w:eastAsia="Calibri"/>
              </w:rPr>
            </w:pPr>
          </w:p>
          <w:p w14:paraId="2A89773D" w14:textId="77777777" w:rsidR="0040192B" w:rsidRPr="00B73C4A" w:rsidRDefault="0040192B" w:rsidP="0040192B">
            <w:pPr>
              <w:pStyle w:val="a7"/>
              <w:tabs>
                <w:tab w:val="left" w:pos="390"/>
              </w:tabs>
              <w:spacing w:before="0" w:beforeAutospacing="0" w:after="0" w:afterAutospacing="0"/>
              <w:jc w:val="both"/>
              <w:rPr>
                <w:rStyle w:val="FontStyle12"/>
                <w:rFonts w:eastAsia="Calibri"/>
                <w:sz w:val="24"/>
                <w:szCs w:val="24"/>
              </w:rPr>
            </w:pPr>
          </w:p>
          <w:p w14:paraId="76B0200C" w14:textId="438C5588" w:rsidR="0040192B" w:rsidRPr="00B73C4A" w:rsidRDefault="00F21AAC" w:rsidP="00F21AAC">
            <w:pPr>
              <w:pStyle w:val="a7"/>
              <w:tabs>
                <w:tab w:val="left" w:pos="390"/>
              </w:tabs>
              <w:spacing w:before="0" w:beforeAutospacing="0" w:after="0" w:afterAutospacing="0"/>
              <w:ind w:left="75"/>
              <w:jc w:val="both"/>
              <w:rPr>
                <w:rStyle w:val="FontStyle12"/>
                <w:rFonts w:eastAsia="Calibri"/>
                <w:sz w:val="24"/>
                <w:szCs w:val="24"/>
              </w:rPr>
            </w:pPr>
            <w:r>
              <w:rPr>
                <w:rStyle w:val="FontStyle12"/>
                <w:rFonts w:eastAsia="Calibri"/>
                <w:sz w:val="24"/>
                <w:szCs w:val="24"/>
              </w:rPr>
              <w:t>3.</w:t>
            </w:r>
            <w:r w:rsidR="0040192B" w:rsidRPr="00B73C4A">
              <w:rPr>
                <w:rStyle w:val="FontStyle12"/>
                <w:rFonts w:eastAsia="Calibri"/>
                <w:sz w:val="24"/>
                <w:szCs w:val="24"/>
              </w:rPr>
              <w:t xml:space="preserve">Обеспечивает взаимодействие организаций с целью осуществления операции на </w:t>
            </w:r>
            <w:r w:rsidR="0040192B" w:rsidRPr="00B73C4A">
              <w:rPr>
                <w:rStyle w:val="FontStyle12"/>
                <w:rFonts w:eastAsia="Calibri"/>
                <w:sz w:val="24"/>
                <w:szCs w:val="24"/>
              </w:rPr>
              <w:lastRenderedPageBreak/>
              <w:t xml:space="preserve">международном финансовом рынке </w:t>
            </w:r>
          </w:p>
          <w:p w14:paraId="5DCA51BC" w14:textId="77777777" w:rsidR="0040192B" w:rsidRDefault="0040192B" w:rsidP="0040192B">
            <w:pPr>
              <w:pStyle w:val="Style2"/>
              <w:spacing w:line="240" w:lineRule="auto"/>
              <w:ind w:firstLine="0"/>
              <w:jc w:val="both"/>
              <w:rPr>
                <w:rStyle w:val="FontStyle12"/>
                <w:rFonts w:eastAsia="Calibri"/>
                <w:sz w:val="24"/>
                <w:szCs w:val="24"/>
              </w:rPr>
            </w:pPr>
          </w:p>
          <w:p w14:paraId="35AE905C" w14:textId="77777777" w:rsidR="0040192B" w:rsidRDefault="0040192B" w:rsidP="0040192B">
            <w:pPr>
              <w:pStyle w:val="Style2"/>
              <w:spacing w:line="240" w:lineRule="auto"/>
              <w:ind w:firstLine="0"/>
              <w:jc w:val="both"/>
              <w:rPr>
                <w:rStyle w:val="FontStyle12"/>
                <w:rFonts w:eastAsia="Calibri"/>
              </w:rPr>
            </w:pPr>
          </w:p>
          <w:p w14:paraId="5C301BB6" w14:textId="77777777" w:rsidR="0040192B" w:rsidRPr="00BF05F2" w:rsidRDefault="0040192B" w:rsidP="0040192B">
            <w:pPr>
              <w:pStyle w:val="Style2"/>
              <w:spacing w:line="240" w:lineRule="auto"/>
              <w:ind w:firstLine="0"/>
              <w:jc w:val="both"/>
              <w:rPr>
                <w:rStyle w:val="FontStyle12"/>
                <w:rFonts w:eastAsia="Calibri"/>
              </w:rPr>
            </w:pPr>
          </w:p>
          <w:p w14:paraId="1CFE2DEC" w14:textId="77777777" w:rsidR="0040192B" w:rsidRDefault="0040192B" w:rsidP="0040192B">
            <w:pPr>
              <w:pStyle w:val="Style2"/>
              <w:spacing w:line="240" w:lineRule="auto"/>
              <w:ind w:firstLine="0"/>
              <w:jc w:val="both"/>
              <w:rPr>
                <w:rStyle w:val="FontStyle12"/>
                <w:rFonts w:eastAsia="Calibri"/>
              </w:rPr>
            </w:pPr>
          </w:p>
          <w:p w14:paraId="6E862863" w14:textId="77777777" w:rsidR="00AB3717" w:rsidRPr="00BF05F2" w:rsidRDefault="00AB3717" w:rsidP="0040192B">
            <w:pPr>
              <w:pStyle w:val="Style2"/>
              <w:spacing w:line="240" w:lineRule="auto"/>
              <w:ind w:firstLine="0"/>
              <w:jc w:val="both"/>
              <w:rPr>
                <w:rStyle w:val="FontStyle12"/>
                <w:rFonts w:eastAsia="Calibri"/>
                <w:sz w:val="24"/>
                <w:szCs w:val="24"/>
              </w:rPr>
            </w:pPr>
          </w:p>
          <w:p w14:paraId="3BE66203" w14:textId="77777777" w:rsidR="00AB3717" w:rsidRPr="00BF05F2" w:rsidRDefault="00AB3717" w:rsidP="0040192B">
            <w:pPr>
              <w:pStyle w:val="Style2"/>
              <w:spacing w:line="240" w:lineRule="auto"/>
              <w:ind w:firstLine="0"/>
              <w:jc w:val="both"/>
              <w:rPr>
                <w:rStyle w:val="FontStyle12"/>
                <w:rFonts w:eastAsia="Calibri"/>
                <w:sz w:val="24"/>
                <w:szCs w:val="24"/>
              </w:rPr>
            </w:pPr>
          </w:p>
          <w:p w14:paraId="5E3472E6" w14:textId="2BC83D5A" w:rsidR="0040192B" w:rsidRPr="00B73C4A" w:rsidRDefault="0040192B" w:rsidP="0040192B">
            <w:pPr>
              <w:pStyle w:val="Style2"/>
              <w:spacing w:line="240" w:lineRule="auto"/>
              <w:ind w:firstLine="0"/>
              <w:jc w:val="both"/>
              <w:rPr>
                <w:rStyle w:val="FontStyle12"/>
                <w:rFonts w:eastAsia="Calibri"/>
                <w:sz w:val="24"/>
                <w:szCs w:val="24"/>
              </w:rPr>
            </w:pPr>
            <w:r>
              <w:rPr>
                <w:rStyle w:val="FontStyle12"/>
                <w:rFonts w:eastAsia="Calibri"/>
                <w:sz w:val="24"/>
                <w:szCs w:val="24"/>
                <w:lang w:val="en-US"/>
              </w:rPr>
              <w:t>4.</w:t>
            </w:r>
            <w:r w:rsidRPr="00B73C4A">
              <w:rPr>
                <w:rStyle w:val="FontStyle12"/>
                <w:rFonts w:eastAsia="Calibri"/>
                <w:sz w:val="24"/>
                <w:szCs w:val="24"/>
              </w:rPr>
              <w:t>Развивает механизмы международной кооперации</w:t>
            </w:r>
          </w:p>
          <w:p w14:paraId="1D28DC4A" w14:textId="77777777" w:rsidR="0040192B" w:rsidRDefault="0040192B" w:rsidP="0040192B">
            <w:pPr>
              <w:pStyle w:val="Style2"/>
              <w:spacing w:line="240" w:lineRule="auto"/>
              <w:ind w:firstLine="0"/>
              <w:jc w:val="both"/>
              <w:rPr>
                <w:rStyle w:val="FontStyle12"/>
                <w:rFonts w:ascii="Georgia" w:eastAsia="Calibri" w:hAnsi="Georgia"/>
                <w:sz w:val="20"/>
                <w:szCs w:val="20"/>
                <w:lang w:val="en-US"/>
              </w:rPr>
            </w:pPr>
          </w:p>
          <w:p w14:paraId="36A663C1" w14:textId="77777777" w:rsidR="002A55E6" w:rsidRDefault="002A55E6" w:rsidP="0040192B">
            <w:pPr>
              <w:pStyle w:val="Style2"/>
              <w:spacing w:line="240" w:lineRule="auto"/>
              <w:ind w:firstLine="0"/>
              <w:rPr>
                <w:rStyle w:val="FontStyle12"/>
                <w:rFonts w:eastAsia="Calibri"/>
                <w:sz w:val="24"/>
                <w:szCs w:val="24"/>
              </w:rPr>
            </w:pPr>
          </w:p>
        </w:tc>
        <w:tc>
          <w:tcPr>
            <w:tcW w:w="3402" w:type="dxa"/>
          </w:tcPr>
          <w:p w14:paraId="7234AA96" w14:textId="77777777" w:rsidR="0040192B" w:rsidRPr="00857F44" w:rsidRDefault="0040192B" w:rsidP="0040192B">
            <w:pPr>
              <w:autoSpaceDE w:val="0"/>
              <w:autoSpaceDN w:val="0"/>
              <w:adjustRightInd w:val="0"/>
              <w:rPr>
                <w:b/>
                <w:bCs/>
                <w:color w:val="000000"/>
                <w:sz w:val="24"/>
                <w:szCs w:val="24"/>
              </w:rPr>
            </w:pPr>
            <w:r w:rsidRPr="00857F44">
              <w:rPr>
                <w:b/>
                <w:bCs/>
                <w:color w:val="000000"/>
                <w:sz w:val="24"/>
                <w:szCs w:val="24"/>
              </w:rPr>
              <w:lastRenderedPageBreak/>
              <w:t xml:space="preserve">Знает: </w:t>
            </w:r>
          </w:p>
          <w:p w14:paraId="6981205F" w14:textId="77777777" w:rsidR="0040192B" w:rsidRPr="00857F44" w:rsidRDefault="0040192B" w:rsidP="0040192B">
            <w:pPr>
              <w:autoSpaceDE w:val="0"/>
              <w:autoSpaceDN w:val="0"/>
              <w:adjustRightInd w:val="0"/>
              <w:rPr>
                <w:color w:val="000000"/>
                <w:sz w:val="24"/>
                <w:szCs w:val="24"/>
              </w:rPr>
            </w:pPr>
            <w:r w:rsidRPr="00857F44">
              <w:rPr>
                <w:color w:val="000000"/>
                <w:sz w:val="24"/>
                <w:szCs w:val="24"/>
              </w:rPr>
              <w:t>критери</w:t>
            </w:r>
            <w:r>
              <w:rPr>
                <w:color w:val="000000"/>
                <w:sz w:val="24"/>
                <w:szCs w:val="24"/>
              </w:rPr>
              <w:t>и</w:t>
            </w:r>
            <w:r w:rsidRPr="00857F44">
              <w:rPr>
                <w:color w:val="000000"/>
                <w:sz w:val="24"/>
                <w:szCs w:val="24"/>
              </w:rPr>
              <w:t xml:space="preserve"> оценки эффективности деятельности государства на мировом финансовом рынке в целях обеспечения его интересов, </w:t>
            </w:r>
            <w:r>
              <w:rPr>
                <w:color w:val="000000"/>
                <w:sz w:val="24"/>
                <w:szCs w:val="24"/>
              </w:rPr>
              <w:t xml:space="preserve">при осуществлении внешнеторговых операций; </w:t>
            </w:r>
          </w:p>
          <w:p w14:paraId="19C3BB4C" w14:textId="77777777" w:rsidR="0040192B" w:rsidRPr="00311A80" w:rsidRDefault="0040192B" w:rsidP="0040192B">
            <w:pPr>
              <w:autoSpaceDE w:val="0"/>
              <w:autoSpaceDN w:val="0"/>
              <w:adjustRightInd w:val="0"/>
              <w:rPr>
                <w:b/>
                <w:bCs/>
                <w:color w:val="000000"/>
                <w:sz w:val="24"/>
                <w:szCs w:val="24"/>
              </w:rPr>
            </w:pPr>
            <w:r w:rsidRPr="00311A80">
              <w:rPr>
                <w:b/>
                <w:bCs/>
                <w:color w:val="000000" w:themeColor="text1"/>
                <w:sz w:val="24"/>
                <w:szCs w:val="24"/>
              </w:rPr>
              <w:t>Умеет:</w:t>
            </w:r>
            <w:r w:rsidRPr="00311A80">
              <w:rPr>
                <w:b/>
                <w:bCs/>
                <w:color w:val="000000"/>
                <w:sz w:val="24"/>
                <w:szCs w:val="24"/>
              </w:rPr>
              <w:t xml:space="preserve"> </w:t>
            </w:r>
          </w:p>
          <w:p w14:paraId="39F4FEEF" w14:textId="407E8842" w:rsidR="00F21AAC" w:rsidRPr="00BF05F2" w:rsidRDefault="0040192B" w:rsidP="00AB3717">
            <w:pPr>
              <w:autoSpaceDE w:val="0"/>
              <w:autoSpaceDN w:val="0"/>
              <w:adjustRightInd w:val="0"/>
              <w:rPr>
                <w:color w:val="000000"/>
                <w:sz w:val="24"/>
                <w:szCs w:val="24"/>
              </w:rPr>
            </w:pPr>
            <w:r w:rsidRPr="00311A80">
              <w:rPr>
                <w:color w:val="000000"/>
                <w:sz w:val="24"/>
                <w:szCs w:val="24"/>
              </w:rPr>
              <w:t xml:space="preserve">анализировать тенденции развития международного финансового рынка, </w:t>
            </w:r>
            <w:r>
              <w:rPr>
                <w:color w:val="000000"/>
                <w:sz w:val="24"/>
                <w:szCs w:val="24"/>
              </w:rPr>
              <w:t>и использовать для эффективного проведения международной торговли;</w:t>
            </w:r>
          </w:p>
          <w:p w14:paraId="180B5A45" w14:textId="77777777" w:rsidR="00F21AAC" w:rsidRDefault="00F21AAC" w:rsidP="0040192B">
            <w:pPr>
              <w:pStyle w:val="Default"/>
              <w:rPr>
                <w:rFonts w:eastAsia="Times New Roman"/>
                <w:b/>
                <w:bCs/>
                <w:color w:val="000000" w:themeColor="text1"/>
                <w:sz w:val="24"/>
                <w:szCs w:val="24"/>
                <w:lang w:eastAsia="ru-RU"/>
              </w:rPr>
            </w:pPr>
          </w:p>
          <w:p w14:paraId="4B6C7852" w14:textId="06E4F157" w:rsidR="0040192B" w:rsidRDefault="0040192B" w:rsidP="0040192B">
            <w:pPr>
              <w:pStyle w:val="Default"/>
              <w:rPr>
                <w:rFonts w:eastAsia="Times New Roman"/>
                <w:b/>
                <w:bCs/>
                <w:color w:val="000000" w:themeColor="text1"/>
                <w:sz w:val="24"/>
                <w:szCs w:val="24"/>
                <w:lang w:eastAsia="ru-RU"/>
              </w:rPr>
            </w:pPr>
            <w:r w:rsidRPr="00311A80">
              <w:rPr>
                <w:rFonts w:eastAsia="Times New Roman"/>
                <w:b/>
                <w:bCs/>
                <w:color w:val="000000" w:themeColor="text1"/>
                <w:sz w:val="24"/>
                <w:szCs w:val="24"/>
                <w:lang w:eastAsia="ru-RU"/>
              </w:rPr>
              <w:t xml:space="preserve">Знает: </w:t>
            </w:r>
          </w:p>
          <w:p w14:paraId="1B50C8BE" w14:textId="77777777" w:rsidR="0040192B" w:rsidRPr="00C85C85" w:rsidRDefault="0040192B" w:rsidP="0040192B">
            <w:pPr>
              <w:pStyle w:val="Default"/>
              <w:rPr>
                <w:sz w:val="24"/>
                <w:szCs w:val="24"/>
              </w:rPr>
            </w:pPr>
            <w:r w:rsidRPr="00C85C85">
              <w:rPr>
                <w:sz w:val="24"/>
                <w:szCs w:val="24"/>
              </w:rPr>
              <w:t>сущност</w:t>
            </w:r>
            <w:r>
              <w:rPr>
                <w:sz w:val="24"/>
                <w:szCs w:val="24"/>
              </w:rPr>
              <w:t>ь</w:t>
            </w:r>
            <w:r w:rsidRPr="00C85C85">
              <w:rPr>
                <w:sz w:val="24"/>
                <w:szCs w:val="24"/>
              </w:rPr>
              <w:t xml:space="preserve"> и основны</w:t>
            </w:r>
            <w:r>
              <w:rPr>
                <w:sz w:val="24"/>
                <w:szCs w:val="24"/>
              </w:rPr>
              <w:t>е</w:t>
            </w:r>
            <w:r w:rsidRPr="00C85C85">
              <w:rPr>
                <w:sz w:val="24"/>
                <w:szCs w:val="24"/>
              </w:rPr>
              <w:t xml:space="preserve"> форм</w:t>
            </w:r>
            <w:r>
              <w:rPr>
                <w:sz w:val="24"/>
                <w:szCs w:val="24"/>
              </w:rPr>
              <w:t>ы</w:t>
            </w:r>
            <w:r w:rsidRPr="00C85C85">
              <w:rPr>
                <w:sz w:val="24"/>
                <w:szCs w:val="24"/>
              </w:rPr>
              <w:t xml:space="preserve"> межгосударственного экономического и финансового </w:t>
            </w:r>
            <w:proofErr w:type="spellStart"/>
            <w:r w:rsidRPr="00C85C85">
              <w:rPr>
                <w:sz w:val="24"/>
                <w:szCs w:val="24"/>
              </w:rPr>
              <w:t>взаимодействия</w:t>
            </w:r>
            <w:proofErr w:type="spellEnd"/>
            <w:r w:rsidRPr="00C85C85">
              <w:rPr>
                <w:sz w:val="24"/>
                <w:szCs w:val="24"/>
              </w:rPr>
              <w:t>;</w:t>
            </w:r>
          </w:p>
          <w:p w14:paraId="0FA1D381" w14:textId="77777777" w:rsidR="00F21AAC" w:rsidRDefault="00F21AAC" w:rsidP="0040192B">
            <w:pPr>
              <w:pStyle w:val="Default"/>
              <w:rPr>
                <w:rFonts w:eastAsia="Times New Roman"/>
                <w:b/>
                <w:bCs/>
                <w:sz w:val="24"/>
                <w:szCs w:val="24"/>
                <w:lang w:eastAsia="ru-RU"/>
              </w:rPr>
            </w:pPr>
          </w:p>
          <w:p w14:paraId="0531EA88" w14:textId="4EC5A6EE" w:rsidR="0040192B" w:rsidRDefault="0040192B" w:rsidP="0040192B">
            <w:pPr>
              <w:pStyle w:val="Default"/>
              <w:rPr>
                <w:rFonts w:eastAsia="Times New Roman"/>
                <w:sz w:val="24"/>
                <w:szCs w:val="24"/>
                <w:lang w:eastAsia="ru-RU"/>
              </w:rPr>
            </w:pPr>
            <w:r w:rsidRPr="00311A80">
              <w:rPr>
                <w:rFonts w:eastAsia="Times New Roman"/>
                <w:b/>
                <w:bCs/>
                <w:sz w:val="24"/>
                <w:szCs w:val="24"/>
                <w:lang w:eastAsia="ru-RU"/>
              </w:rPr>
              <w:t>Умеет:</w:t>
            </w:r>
            <w:r w:rsidRPr="00857F44">
              <w:rPr>
                <w:rFonts w:eastAsia="Times New Roman"/>
                <w:sz w:val="24"/>
                <w:szCs w:val="24"/>
                <w:lang w:eastAsia="ru-RU"/>
              </w:rPr>
              <w:t xml:space="preserve"> </w:t>
            </w:r>
          </w:p>
          <w:p w14:paraId="66FF1E26" w14:textId="77777777" w:rsidR="0040192B" w:rsidRPr="00692275" w:rsidRDefault="0040192B" w:rsidP="0040192B">
            <w:pPr>
              <w:pStyle w:val="Default"/>
              <w:rPr>
                <w:sz w:val="24"/>
                <w:szCs w:val="24"/>
              </w:rPr>
            </w:pPr>
            <w:r w:rsidRPr="00692275">
              <w:rPr>
                <w:sz w:val="24"/>
                <w:szCs w:val="24"/>
              </w:rPr>
              <w:t xml:space="preserve">формулировать основные направления межгосударственного финансового сотрудничества; </w:t>
            </w:r>
          </w:p>
          <w:p w14:paraId="6434813A" w14:textId="77777777" w:rsidR="0040192B" w:rsidRPr="00692275" w:rsidRDefault="0040192B" w:rsidP="0040192B">
            <w:pPr>
              <w:pStyle w:val="Default"/>
              <w:rPr>
                <w:sz w:val="24"/>
                <w:szCs w:val="24"/>
              </w:rPr>
            </w:pPr>
            <w:r w:rsidRPr="00692275">
              <w:rPr>
                <w:sz w:val="24"/>
                <w:szCs w:val="24"/>
              </w:rPr>
              <w:t xml:space="preserve">применять методики оценки эффективности международных торговых операций </w:t>
            </w:r>
          </w:p>
          <w:p w14:paraId="292FF48C" w14:textId="77777777" w:rsidR="00F21AAC" w:rsidRPr="00BF05F2" w:rsidRDefault="00F21AAC" w:rsidP="0040192B">
            <w:pPr>
              <w:pStyle w:val="Default"/>
              <w:rPr>
                <w:rFonts w:eastAsia="Times New Roman"/>
                <w:b/>
                <w:bCs/>
                <w:color w:val="000000" w:themeColor="text1"/>
                <w:sz w:val="24"/>
                <w:szCs w:val="24"/>
                <w:lang w:eastAsia="ru-RU"/>
              </w:rPr>
            </w:pPr>
          </w:p>
          <w:p w14:paraId="4D4E7DB7" w14:textId="73F8C1CE" w:rsidR="0040192B" w:rsidRDefault="0040192B" w:rsidP="0040192B">
            <w:pPr>
              <w:pStyle w:val="Default"/>
              <w:rPr>
                <w:rFonts w:eastAsia="Times New Roman"/>
                <w:b/>
                <w:bCs/>
                <w:color w:val="000000" w:themeColor="text1"/>
                <w:sz w:val="24"/>
                <w:szCs w:val="24"/>
                <w:lang w:eastAsia="ru-RU"/>
              </w:rPr>
            </w:pPr>
            <w:r w:rsidRPr="00311A80">
              <w:rPr>
                <w:rFonts w:eastAsia="Times New Roman"/>
                <w:b/>
                <w:bCs/>
                <w:color w:val="000000" w:themeColor="text1"/>
                <w:sz w:val="24"/>
                <w:szCs w:val="24"/>
                <w:lang w:eastAsia="ru-RU"/>
              </w:rPr>
              <w:t xml:space="preserve">Знает: </w:t>
            </w:r>
          </w:p>
          <w:p w14:paraId="5739A1AE" w14:textId="77777777" w:rsidR="0040192B" w:rsidRPr="00F55C72" w:rsidRDefault="0040192B" w:rsidP="0040192B">
            <w:pPr>
              <w:pStyle w:val="Default"/>
              <w:rPr>
                <w:sz w:val="24"/>
                <w:szCs w:val="24"/>
              </w:rPr>
            </w:pPr>
            <w:r>
              <w:rPr>
                <w:sz w:val="24"/>
                <w:szCs w:val="24"/>
              </w:rPr>
              <w:t>особенности</w:t>
            </w:r>
            <w:r w:rsidRPr="00F55C72">
              <w:rPr>
                <w:sz w:val="24"/>
                <w:szCs w:val="24"/>
              </w:rPr>
              <w:t xml:space="preserve"> </w:t>
            </w:r>
            <w:proofErr w:type="spellStart"/>
            <w:r w:rsidRPr="00F55C72">
              <w:rPr>
                <w:sz w:val="24"/>
                <w:szCs w:val="24"/>
              </w:rPr>
              <w:t>взаимодействия</w:t>
            </w:r>
            <w:proofErr w:type="spellEnd"/>
            <w:r w:rsidRPr="00F55C72">
              <w:rPr>
                <w:sz w:val="24"/>
                <w:szCs w:val="24"/>
              </w:rPr>
              <w:t xml:space="preserve"> организаций с целью осуществления операции на международном финансовом </w:t>
            </w:r>
            <w:r w:rsidRPr="00F55C72">
              <w:rPr>
                <w:sz w:val="24"/>
                <w:szCs w:val="24"/>
              </w:rPr>
              <w:lastRenderedPageBreak/>
              <w:t>рынке</w:t>
            </w:r>
            <w:r>
              <w:rPr>
                <w:sz w:val="24"/>
                <w:szCs w:val="24"/>
              </w:rPr>
              <w:t xml:space="preserve"> при проведении внешнеторговых сделок</w:t>
            </w:r>
            <w:r w:rsidRPr="00F55C72">
              <w:rPr>
                <w:sz w:val="24"/>
                <w:szCs w:val="24"/>
              </w:rPr>
              <w:t xml:space="preserve">; </w:t>
            </w:r>
          </w:p>
          <w:p w14:paraId="58FC85FF" w14:textId="77777777" w:rsidR="0040192B" w:rsidRDefault="0040192B" w:rsidP="0040192B">
            <w:pPr>
              <w:pStyle w:val="Default"/>
              <w:rPr>
                <w:rFonts w:eastAsia="Times New Roman"/>
                <w:sz w:val="24"/>
                <w:szCs w:val="24"/>
                <w:lang w:eastAsia="ru-RU"/>
              </w:rPr>
            </w:pPr>
            <w:r w:rsidRPr="00311A80">
              <w:rPr>
                <w:rFonts w:eastAsia="Times New Roman"/>
                <w:b/>
                <w:bCs/>
                <w:sz w:val="24"/>
                <w:szCs w:val="24"/>
                <w:lang w:eastAsia="ru-RU"/>
              </w:rPr>
              <w:t>Умеет:</w:t>
            </w:r>
            <w:r w:rsidRPr="00857F44">
              <w:rPr>
                <w:rFonts w:eastAsia="Times New Roman"/>
                <w:sz w:val="24"/>
                <w:szCs w:val="24"/>
                <w:lang w:eastAsia="ru-RU"/>
              </w:rPr>
              <w:t xml:space="preserve"> </w:t>
            </w:r>
          </w:p>
          <w:p w14:paraId="6AAD7627" w14:textId="77777777" w:rsidR="0040192B" w:rsidRDefault="0040192B" w:rsidP="0040192B">
            <w:pPr>
              <w:pStyle w:val="Default"/>
              <w:rPr>
                <w:sz w:val="24"/>
                <w:szCs w:val="24"/>
              </w:rPr>
            </w:pPr>
            <w:r w:rsidRPr="00F55C72">
              <w:rPr>
                <w:sz w:val="24"/>
                <w:szCs w:val="24"/>
              </w:rPr>
              <w:t xml:space="preserve">организовать проводить и контролировать </w:t>
            </w:r>
            <w:proofErr w:type="spellStart"/>
            <w:r w:rsidRPr="00F55C72">
              <w:rPr>
                <w:sz w:val="24"/>
                <w:szCs w:val="24"/>
              </w:rPr>
              <w:t>взаимодействие</w:t>
            </w:r>
            <w:proofErr w:type="spellEnd"/>
            <w:r w:rsidRPr="00F55C72">
              <w:rPr>
                <w:sz w:val="24"/>
                <w:szCs w:val="24"/>
              </w:rPr>
              <w:t xml:space="preserve"> организаций с целью международных торговых операций; </w:t>
            </w:r>
          </w:p>
          <w:p w14:paraId="4A7B31AD" w14:textId="77777777" w:rsidR="000B5573" w:rsidRDefault="000B5573" w:rsidP="0040192B">
            <w:pPr>
              <w:pStyle w:val="Default"/>
              <w:rPr>
                <w:rFonts w:eastAsia="Times New Roman"/>
                <w:b/>
                <w:bCs/>
                <w:color w:val="000000" w:themeColor="text1"/>
                <w:sz w:val="24"/>
                <w:szCs w:val="24"/>
                <w:lang w:eastAsia="ru-RU"/>
              </w:rPr>
            </w:pPr>
          </w:p>
          <w:p w14:paraId="1B9AB34D" w14:textId="5FDA083F" w:rsidR="0040192B" w:rsidRPr="00D865CE" w:rsidRDefault="0040192B" w:rsidP="0040192B">
            <w:pPr>
              <w:pStyle w:val="Default"/>
              <w:rPr>
                <w:rFonts w:eastAsia="Times New Roman"/>
                <w:b/>
                <w:bCs/>
                <w:color w:val="000000" w:themeColor="text1"/>
                <w:sz w:val="24"/>
                <w:szCs w:val="24"/>
                <w:lang w:eastAsia="ru-RU"/>
              </w:rPr>
            </w:pPr>
            <w:r w:rsidRPr="00311A80">
              <w:rPr>
                <w:rFonts w:eastAsia="Times New Roman"/>
                <w:b/>
                <w:bCs/>
                <w:color w:val="000000" w:themeColor="text1"/>
                <w:sz w:val="24"/>
                <w:szCs w:val="24"/>
                <w:lang w:eastAsia="ru-RU"/>
              </w:rPr>
              <w:t xml:space="preserve">Знает: </w:t>
            </w:r>
          </w:p>
          <w:p w14:paraId="18DD517D" w14:textId="77777777" w:rsidR="0040192B" w:rsidRPr="00D865CE" w:rsidRDefault="0040192B" w:rsidP="0040192B">
            <w:pPr>
              <w:pStyle w:val="Default"/>
              <w:rPr>
                <w:sz w:val="24"/>
                <w:szCs w:val="24"/>
              </w:rPr>
            </w:pPr>
            <w:r w:rsidRPr="00D865CE">
              <w:rPr>
                <w:sz w:val="24"/>
                <w:szCs w:val="24"/>
              </w:rPr>
              <w:t>сущност</w:t>
            </w:r>
            <w:r>
              <w:rPr>
                <w:sz w:val="24"/>
                <w:szCs w:val="24"/>
              </w:rPr>
              <w:t>ь</w:t>
            </w:r>
            <w:r w:rsidRPr="00D865CE">
              <w:rPr>
                <w:sz w:val="24"/>
                <w:szCs w:val="24"/>
              </w:rPr>
              <w:t xml:space="preserve"> и механизм</w:t>
            </w:r>
            <w:r>
              <w:rPr>
                <w:sz w:val="24"/>
                <w:szCs w:val="24"/>
              </w:rPr>
              <w:t>ы</w:t>
            </w:r>
            <w:r w:rsidRPr="00D865CE">
              <w:rPr>
                <w:sz w:val="24"/>
                <w:szCs w:val="24"/>
              </w:rPr>
              <w:t xml:space="preserve"> развития </w:t>
            </w:r>
            <w:proofErr w:type="spellStart"/>
            <w:r w:rsidRPr="00D865CE">
              <w:rPr>
                <w:sz w:val="24"/>
                <w:szCs w:val="24"/>
              </w:rPr>
              <w:t>международнои</w:t>
            </w:r>
            <w:proofErr w:type="spellEnd"/>
            <w:r w:rsidRPr="00D865CE">
              <w:rPr>
                <w:sz w:val="24"/>
                <w:szCs w:val="24"/>
              </w:rPr>
              <w:t>̆</w:t>
            </w:r>
            <w:r w:rsidRPr="00D865CE">
              <w:rPr>
                <w:sz w:val="24"/>
                <w:szCs w:val="24"/>
              </w:rPr>
              <w:br/>
              <w:t>кооперации</w:t>
            </w:r>
            <w:r>
              <w:rPr>
                <w:sz w:val="24"/>
                <w:szCs w:val="24"/>
              </w:rPr>
              <w:t>,</w:t>
            </w:r>
            <w:r w:rsidRPr="00D865CE">
              <w:rPr>
                <w:sz w:val="24"/>
                <w:szCs w:val="24"/>
              </w:rPr>
              <w:t xml:space="preserve"> источников финансирования, условий их эффективного использования </w:t>
            </w:r>
          </w:p>
          <w:p w14:paraId="7D8BEAF1" w14:textId="77777777" w:rsidR="0040192B" w:rsidRPr="00D865CE" w:rsidRDefault="0040192B" w:rsidP="0040192B">
            <w:pPr>
              <w:pStyle w:val="Default"/>
              <w:rPr>
                <w:sz w:val="24"/>
                <w:szCs w:val="24"/>
              </w:rPr>
            </w:pPr>
            <w:r w:rsidRPr="00311A80">
              <w:rPr>
                <w:rFonts w:eastAsia="Times New Roman"/>
                <w:b/>
                <w:bCs/>
                <w:sz w:val="24"/>
                <w:szCs w:val="24"/>
                <w:lang w:eastAsia="ru-RU"/>
              </w:rPr>
              <w:t>Умеет:</w:t>
            </w:r>
            <w:r w:rsidRPr="00857F44">
              <w:rPr>
                <w:rFonts w:eastAsia="Times New Roman"/>
                <w:sz w:val="24"/>
                <w:szCs w:val="24"/>
                <w:lang w:eastAsia="ru-RU"/>
              </w:rPr>
              <w:t xml:space="preserve"> </w:t>
            </w:r>
            <w:r w:rsidRPr="00D865CE">
              <w:rPr>
                <w:sz w:val="24"/>
                <w:szCs w:val="24"/>
              </w:rPr>
              <w:t>оценивать текущие и перспективные финансовые ресурсы международн</w:t>
            </w:r>
            <w:r>
              <w:rPr>
                <w:sz w:val="24"/>
                <w:szCs w:val="24"/>
              </w:rPr>
              <w:t>ой кооперации</w:t>
            </w:r>
            <w:r w:rsidRPr="00D865CE">
              <w:rPr>
                <w:sz w:val="24"/>
                <w:szCs w:val="24"/>
              </w:rPr>
              <w:t xml:space="preserve">. </w:t>
            </w:r>
          </w:p>
          <w:p w14:paraId="284DC2F3" w14:textId="4397CA97" w:rsidR="002A55E6" w:rsidRPr="005A6185" w:rsidRDefault="002A55E6" w:rsidP="002A55E6">
            <w:pPr>
              <w:autoSpaceDE w:val="0"/>
              <w:autoSpaceDN w:val="0"/>
              <w:adjustRightInd w:val="0"/>
              <w:rPr>
                <w:b/>
                <w:color w:val="000000"/>
              </w:rPr>
            </w:pPr>
          </w:p>
        </w:tc>
        <w:tc>
          <w:tcPr>
            <w:tcW w:w="3118" w:type="dxa"/>
          </w:tcPr>
          <w:p w14:paraId="2952A280" w14:textId="77777777" w:rsidR="002A55E6" w:rsidRPr="000B5573" w:rsidRDefault="00983027" w:rsidP="000B5573">
            <w:pPr>
              <w:pStyle w:val="Paragraph"/>
              <w:ind w:firstLine="0"/>
              <w:rPr>
                <w:rFonts w:eastAsiaTheme="minorHAnsi"/>
                <w:b/>
                <w:bCs/>
                <w:color w:val="000000"/>
                <w:sz w:val="24"/>
                <w:szCs w:val="24"/>
                <w:lang w:eastAsia="en-US"/>
              </w:rPr>
            </w:pPr>
            <w:r w:rsidRPr="000B5573">
              <w:rPr>
                <w:rFonts w:eastAsiaTheme="minorHAnsi"/>
                <w:b/>
                <w:bCs/>
                <w:color w:val="000000"/>
                <w:sz w:val="24"/>
                <w:szCs w:val="24"/>
                <w:lang w:eastAsia="en-US"/>
              </w:rPr>
              <w:lastRenderedPageBreak/>
              <w:t>Задание 1</w:t>
            </w:r>
          </w:p>
          <w:p w14:paraId="4885BE4C" w14:textId="508E96A3" w:rsidR="00F21AAC" w:rsidRPr="000B5573" w:rsidRDefault="00F21AAC" w:rsidP="000B5573">
            <w:pPr>
              <w:pStyle w:val="Paragraph"/>
              <w:ind w:firstLine="0"/>
              <w:rPr>
                <w:rFonts w:eastAsiaTheme="minorHAnsi"/>
                <w:color w:val="000000"/>
                <w:sz w:val="24"/>
                <w:szCs w:val="24"/>
                <w:lang w:eastAsia="en-US"/>
              </w:rPr>
            </w:pPr>
            <w:r w:rsidRPr="000B5573">
              <w:rPr>
                <w:rFonts w:eastAsiaTheme="minorHAnsi"/>
                <w:color w:val="000000"/>
                <w:sz w:val="24"/>
                <w:szCs w:val="24"/>
                <w:lang w:eastAsia="en-US"/>
              </w:rPr>
              <w:t>Проанализируйте структуру экспорта Российской Федерации за последние 5 лет, выявите, какие изменения в структуре экспорта произошли, определите, отразились ли девальвация российского рубля и антироссийские санкции на объеме и структуре экспорта России.</w:t>
            </w:r>
          </w:p>
          <w:p w14:paraId="3FACFEDE" w14:textId="77777777" w:rsidR="00AD2096" w:rsidRPr="000B5573" w:rsidRDefault="00AD2096" w:rsidP="000B5573">
            <w:pPr>
              <w:pStyle w:val="Paragraph"/>
              <w:ind w:firstLine="0"/>
              <w:rPr>
                <w:rFonts w:eastAsiaTheme="minorHAnsi"/>
                <w:color w:val="000000"/>
                <w:sz w:val="24"/>
                <w:szCs w:val="24"/>
                <w:lang w:eastAsia="en-US"/>
              </w:rPr>
            </w:pPr>
          </w:p>
          <w:p w14:paraId="0BB0C0F5" w14:textId="77777777" w:rsidR="00AD2096" w:rsidRPr="000B5573" w:rsidRDefault="00AD2096" w:rsidP="000B5573">
            <w:pPr>
              <w:pStyle w:val="Paragraph"/>
              <w:ind w:firstLine="0"/>
              <w:rPr>
                <w:rFonts w:eastAsiaTheme="minorHAnsi"/>
                <w:color w:val="000000"/>
                <w:sz w:val="24"/>
                <w:szCs w:val="24"/>
                <w:lang w:eastAsia="en-US"/>
              </w:rPr>
            </w:pPr>
          </w:p>
          <w:p w14:paraId="3CA62A3F" w14:textId="77777777" w:rsidR="00AD2096" w:rsidRPr="000B5573" w:rsidRDefault="00AD2096" w:rsidP="000B5573">
            <w:pPr>
              <w:pStyle w:val="Paragraph"/>
              <w:ind w:firstLine="0"/>
              <w:rPr>
                <w:rFonts w:eastAsiaTheme="minorHAnsi"/>
                <w:color w:val="000000"/>
                <w:sz w:val="24"/>
                <w:szCs w:val="24"/>
                <w:lang w:eastAsia="en-US"/>
              </w:rPr>
            </w:pPr>
          </w:p>
          <w:p w14:paraId="267C800E" w14:textId="77777777" w:rsidR="00F21AAC" w:rsidRPr="00BF05F2" w:rsidRDefault="00F21AAC" w:rsidP="000B5573">
            <w:pPr>
              <w:pStyle w:val="Paragraph"/>
              <w:ind w:firstLine="0"/>
              <w:rPr>
                <w:rFonts w:eastAsiaTheme="minorHAnsi"/>
                <w:color w:val="000000"/>
                <w:sz w:val="24"/>
                <w:szCs w:val="24"/>
                <w:lang w:eastAsia="en-US"/>
              </w:rPr>
            </w:pPr>
          </w:p>
          <w:p w14:paraId="23886618" w14:textId="6194DA03" w:rsidR="00AD2096" w:rsidRPr="000B5573" w:rsidRDefault="00AD2096" w:rsidP="000B5573">
            <w:pPr>
              <w:pStyle w:val="Paragraph"/>
              <w:ind w:firstLine="0"/>
              <w:rPr>
                <w:rFonts w:eastAsiaTheme="minorHAnsi"/>
                <w:b/>
                <w:bCs/>
                <w:color w:val="000000"/>
                <w:sz w:val="24"/>
                <w:szCs w:val="24"/>
                <w:lang w:eastAsia="en-US"/>
              </w:rPr>
            </w:pPr>
            <w:r w:rsidRPr="000B5573">
              <w:rPr>
                <w:rFonts w:eastAsiaTheme="minorHAnsi"/>
                <w:b/>
                <w:bCs/>
                <w:color w:val="000000"/>
                <w:sz w:val="24"/>
                <w:szCs w:val="24"/>
                <w:lang w:eastAsia="en-US"/>
              </w:rPr>
              <w:t>Задание 2</w:t>
            </w:r>
          </w:p>
          <w:p w14:paraId="7CCC243C" w14:textId="04E1E2DE" w:rsidR="00F21AAC" w:rsidRPr="00F21AAC" w:rsidRDefault="00F21AAC" w:rsidP="000B5573">
            <w:pPr>
              <w:pStyle w:val="Paragraph"/>
              <w:ind w:firstLine="0"/>
              <w:rPr>
                <w:rFonts w:eastAsiaTheme="minorHAnsi"/>
                <w:color w:val="000000"/>
                <w:sz w:val="24"/>
                <w:szCs w:val="24"/>
                <w:lang w:eastAsia="en-US"/>
              </w:rPr>
            </w:pPr>
            <w:r>
              <w:rPr>
                <w:rFonts w:eastAsiaTheme="minorHAnsi"/>
                <w:color w:val="000000"/>
                <w:sz w:val="24"/>
                <w:szCs w:val="24"/>
                <w:lang w:eastAsia="en-US"/>
              </w:rPr>
              <w:t>П</w:t>
            </w:r>
            <w:r w:rsidRPr="00F21AAC">
              <w:rPr>
                <w:rFonts w:eastAsiaTheme="minorHAnsi"/>
                <w:color w:val="000000"/>
                <w:sz w:val="24"/>
                <w:szCs w:val="24"/>
                <w:lang w:eastAsia="en-US"/>
              </w:rPr>
              <w:t xml:space="preserve">роанализируйте товарооборот России с </w:t>
            </w:r>
            <w:r>
              <w:rPr>
                <w:rFonts w:eastAsiaTheme="minorHAnsi"/>
                <w:color w:val="000000"/>
                <w:sz w:val="24"/>
                <w:szCs w:val="24"/>
                <w:lang w:eastAsia="en-US"/>
              </w:rPr>
              <w:t>Китаем</w:t>
            </w:r>
            <w:r w:rsidRPr="00F21AAC">
              <w:rPr>
                <w:rFonts w:eastAsiaTheme="minorHAnsi"/>
                <w:color w:val="000000"/>
                <w:sz w:val="24"/>
                <w:szCs w:val="24"/>
                <w:lang w:eastAsia="en-US"/>
              </w:rPr>
              <w:t xml:space="preserve"> за последние три года. Выявите произошедшие изменения. О чем свидетельствуют выявленные тенденции? Какова доля </w:t>
            </w:r>
            <w:r>
              <w:rPr>
                <w:rFonts w:eastAsiaTheme="minorHAnsi"/>
                <w:color w:val="000000"/>
                <w:sz w:val="24"/>
                <w:szCs w:val="24"/>
                <w:lang w:eastAsia="en-US"/>
              </w:rPr>
              <w:t>Китая</w:t>
            </w:r>
            <w:r w:rsidRPr="00F21AAC">
              <w:rPr>
                <w:rFonts w:eastAsiaTheme="minorHAnsi"/>
                <w:color w:val="000000"/>
                <w:sz w:val="24"/>
                <w:szCs w:val="24"/>
                <w:lang w:eastAsia="en-US"/>
              </w:rPr>
              <w:t xml:space="preserve"> во внешней торговле России?</w:t>
            </w:r>
            <w:r>
              <w:rPr>
                <w:rFonts w:eastAsiaTheme="minorHAnsi"/>
                <w:color w:val="000000"/>
                <w:sz w:val="24"/>
                <w:szCs w:val="24"/>
                <w:lang w:eastAsia="en-US"/>
              </w:rPr>
              <w:t xml:space="preserve"> Какую долю занимают расчеты в юанях?</w:t>
            </w:r>
          </w:p>
          <w:p w14:paraId="1E06A56A" w14:textId="77777777" w:rsidR="00AD2096" w:rsidRPr="000B5573" w:rsidRDefault="00AD2096" w:rsidP="000B5573">
            <w:pPr>
              <w:pStyle w:val="Paragraph"/>
              <w:ind w:firstLine="0"/>
              <w:rPr>
                <w:rFonts w:eastAsiaTheme="minorHAnsi"/>
                <w:color w:val="000000"/>
                <w:sz w:val="24"/>
                <w:szCs w:val="24"/>
                <w:lang w:eastAsia="en-US"/>
              </w:rPr>
            </w:pPr>
          </w:p>
          <w:p w14:paraId="49D909F3" w14:textId="77777777" w:rsidR="000B5573" w:rsidRPr="00BF05F2" w:rsidRDefault="000B5573" w:rsidP="000B5573">
            <w:pPr>
              <w:pStyle w:val="Paragraph"/>
              <w:ind w:firstLine="0"/>
              <w:rPr>
                <w:rFonts w:eastAsiaTheme="minorHAnsi"/>
                <w:color w:val="000000"/>
                <w:sz w:val="24"/>
                <w:szCs w:val="24"/>
                <w:lang w:eastAsia="en-US"/>
              </w:rPr>
            </w:pPr>
          </w:p>
          <w:p w14:paraId="58AACFAF" w14:textId="77777777" w:rsidR="00AB3717" w:rsidRPr="00BF05F2" w:rsidRDefault="00AB3717" w:rsidP="000B5573">
            <w:pPr>
              <w:pStyle w:val="Paragraph"/>
              <w:ind w:firstLine="0"/>
              <w:rPr>
                <w:rFonts w:eastAsiaTheme="minorHAnsi"/>
                <w:color w:val="000000"/>
                <w:sz w:val="24"/>
                <w:szCs w:val="24"/>
                <w:lang w:eastAsia="en-US"/>
              </w:rPr>
            </w:pPr>
          </w:p>
          <w:p w14:paraId="3C0D5F33" w14:textId="77777777" w:rsidR="000B5573" w:rsidRPr="000B5573" w:rsidRDefault="000B5573" w:rsidP="000B5573">
            <w:pPr>
              <w:pStyle w:val="Paragraph"/>
              <w:ind w:firstLine="0"/>
              <w:rPr>
                <w:rFonts w:eastAsiaTheme="minorHAnsi"/>
                <w:color w:val="000000"/>
                <w:sz w:val="24"/>
                <w:szCs w:val="24"/>
                <w:lang w:eastAsia="en-US"/>
              </w:rPr>
            </w:pPr>
          </w:p>
          <w:p w14:paraId="65CD8E02" w14:textId="07659A38" w:rsidR="000B5573" w:rsidRPr="000B5573" w:rsidRDefault="000B5573" w:rsidP="000B5573">
            <w:pPr>
              <w:pStyle w:val="Paragraph"/>
              <w:ind w:firstLine="0"/>
              <w:rPr>
                <w:rFonts w:eastAsiaTheme="minorHAnsi"/>
                <w:b/>
                <w:bCs/>
                <w:color w:val="000000"/>
                <w:sz w:val="24"/>
                <w:szCs w:val="24"/>
                <w:lang w:eastAsia="en-US"/>
              </w:rPr>
            </w:pPr>
            <w:r w:rsidRPr="000B5573">
              <w:rPr>
                <w:rFonts w:eastAsiaTheme="minorHAnsi"/>
                <w:b/>
                <w:bCs/>
                <w:color w:val="000000"/>
                <w:sz w:val="24"/>
                <w:szCs w:val="24"/>
                <w:lang w:eastAsia="en-US"/>
              </w:rPr>
              <w:t xml:space="preserve">Задание </w:t>
            </w:r>
            <w:r>
              <w:rPr>
                <w:rFonts w:eastAsiaTheme="minorHAnsi"/>
                <w:b/>
                <w:bCs/>
                <w:color w:val="000000"/>
                <w:sz w:val="24"/>
                <w:szCs w:val="24"/>
                <w:lang w:eastAsia="en-US"/>
              </w:rPr>
              <w:t>3</w:t>
            </w:r>
          </w:p>
          <w:p w14:paraId="6809EA83" w14:textId="77777777" w:rsidR="000B5573" w:rsidRDefault="000B5573" w:rsidP="000B5573">
            <w:pPr>
              <w:pStyle w:val="Paragraph"/>
              <w:ind w:firstLine="0"/>
              <w:rPr>
                <w:rFonts w:eastAsiaTheme="minorHAnsi"/>
                <w:color w:val="000000"/>
                <w:sz w:val="24"/>
                <w:szCs w:val="24"/>
                <w:lang w:eastAsia="en-US"/>
              </w:rPr>
            </w:pPr>
            <w:r w:rsidRPr="000B5573">
              <w:rPr>
                <w:rFonts w:eastAsiaTheme="minorHAnsi"/>
                <w:color w:val="000000"/>
                <w:sz w:val="24"/>
                <w:szCs w:val="24"/>
                <w:lang w:eastAsia="en-US"/>
              </w:rPr>
              <w:t xml:space="preserve">Какие 10 стран стали основным направлением российского экспорта, какие 10 стран стали основным источником </w:t>
            </w:r>
            <w:r w:rsidRPr="000B5573">
              <w:rPr>
                <w:rFonts w:eastAsiaTheme="minorHAnsi"/>
                <w:color w:val="000000"/>
                <w:sz w:val="24"/>
                <w:szCs w:val="24"/>
                <w:lang w:eastAsia="en-US"/>
              </w:rPr>
              <w:lastRenderedPageBreak/>
              <w:t xml:space="preserve">российского импорта в текущем году? </w:t>
            </w:r>
            <w:proofErr w:type="spellStart"/>
            <w:r w:rsidRPr="000B5573">
              <w:rPr>
                <w:rFonts w:eastAsiaTheme="minorHAnsi"/>
                <w:color w:val="000000"/>
                <w:sz w:val="24"/>
                <w:szCs w:val="24"/>
                <w:lang w:eastAsia="en-US"/>
              </w:rPr>
              <w:t>Проранжируйте</w:t>
            </w:r>
            <w:proofErr w:type="spellEnd"/>
            <w:r w:rsidRPr="000B5573">
              <w:rPr>
                <w:rFonts w:eastAsiaTheme="minorHAnsi"/>
                <w:color w:val="000000"/>
                <w:sz w:val="24"/>
                <w:szCs w:val="24"/>
                <w:lang w:eastAsia="en-US"/>
              </w:rPr>
              <w:t xml:space="preserve"> страны. Есть ли изменения по сравнению с предшествующим периодом?</w:t>
            </w:r>
          </w:p>
          <w:p w14:paraId="60E47898" w14:textId="77777777" w:rsidR="000B5573" w:rsidRDefault="000B5573" w:rsidP="000B5573">
            <w:pPr>
              <w:pStyle w:val="Paragraph"/>
              <w:ind w:firstLine="0"/>
              <w:rPr>
                <w:rFonts w:eastAsiaTheme="minorHAnsi"/>
                <w:b/>
                <w:bCs/>
                <w:color w:val="000000"/>
                <w:sz w:val="24"/>
                <w:szCs w:val="24"/>
                <w:lang w:eastAsia="en-US"/>
              </w:rPr>
            </w:pPr>
          </w:p>
          <w:p w14:paraId="4A2885F1" w14:textId="0D5A6BC1" w:rsidR="000B5573" w:rsidRPr="000B5573" w:rsidRDefault="000B5573" w:rsidP="000B5573">
            <w:pPr>
              <w:pStyle w:val="Paragraph"/>
              <w:ind w:firstLine="0"/>
              <w:rPr>
                <w:rFonts w:eastAsiaTheme="minorHAnsi"/>
                <w:b/>
                <w:bCs/>
                <w:color w:val="000000"/>
                <w:sz w:val="24"/>
                <w:szCs w:val="24"/>
                <w:lang w:eastAsia="en-US"/>
              </w:rPr>
            </w:pPr>
            <w:r w:rsidRPr="000B5573">
              <w:rPr>
                <w:rFonts w:eastAsiaTheme="minorHAnsi"/>
                <w:b/>
                <w:bCs/>
                <w:color w:val="000000"/>
                <w:sz w:val="24"/>
                <w:szCs w:val="24"/>
                <w:lang w:eastAsia="en-US"/>
              </w:rPr>
              <w:t xml:space="preserve">Задание </w:t>
            </w:r>
            <w:r>
              <w:rPr>
                <w:rFonts w:eastAsiaTheme="minorHAnsi"/>
                <w:b/>
                <w:bCs/>
                <w:color w:val="000000"/>
                <w:sz w:val="24"/>
                <w:szCs w:val="24"/>
                <w:lang w:eastAsia="en-US"/>
              </w:rPr>
              <w:t>4</w:t>
            </w:r>
          </w:p>
          <w:p w14:paraId="2266CE7C" w14:textId="45103732" w:rsidR="000B5573" w:rsidRPr="000B5573" w:rsidRDefault="000B5573" w:rsidP="000B5573">
            <w:pPr>
              <w:pStyle w:val="Paragraph"/>
              <w:ind w:firstLine="0"/>
              <w:rPr>
                <w:rFonts w:eastAsiaTheme="minorHAnsi"/>
                <w:color w:val="000000"/>
                <w:sz w:val="24"/>
                <w:szCs w:val="24"/>
                <w:lang w:eastAsia="en-US"/>
              </w:rPr>
            </w:pPr>
            <w:r>
              <w:rPr>
                <w:rFonts w:eastAsiaTheme="minorHAnsi"/>
                <w:color w:val="000000"/>
                <w:sz w:val="24"/>
                <w:szCs w:val="24"/>
                <w:lang w:eastAsia="en-US"/>
              </w:rPr>
              <w:t>О</w:t>
            </w:r>
            <w:r w:rsidRPr="000B5573">
              <w:rPr>
                <w:rFonts w:eastAsiaTheme="minorHAnsi"/>
                <w:color w:val="000000"/>
                <w:sz w:val="24"/>
                <w:szCs w:val="24"/>
                <w:lang w:eastAsia="en-US"/>
              </w:rPr>
              <w:t>пределите десять ведущих экспортеров и импортеров мира. Объясните, какие товары являются наиболее востребованными на мировом рынке и почему</w:t>
            </w:r>
          </w:p>
          <w:p w14:paraId="4A3CAF6E" w14:textId="17879B4B" w:rsidR="000B5573" w:rsidRPr="000B5573" w:rsidRDefault="000B5573" w:rsidP="000B5573">
            <w:pPr>
              <w:pStyle w:val="Paragraph"/>
              <w:ind w:firstLine="0"/>
              <w:rPr>
                <w:rFonts w:eastAsiaTheme="minorHAnsi"/>
                <w:color w:val="000000"/>
                <w:sz w:val="24"/>
                <w:szCs w:val="24"/>
                <w:lang w:eastAsia="en-US"/>
              </w:rPr>
            </w:pPr>
          </w:p>
        </w:tc>
      </w:tr>
      <w:tr w:rsidR="005A2E8D" w14:paraId="1459697C" w14:textId="77777777" w:rsidTr="008737DC">
        <w:trPr>
          <w:trHeight w:val="1562"/>
        </w:trPr>
        <w:tc>
          <w:tcPr>
            <w:tcW w:w="1985" w:type="dxa"/>
          </w:tcPr>
          <w:p w14:paraId="04B8B7BD" w14:textId="37F342E0" w:rsidR="0040192B" w:rsidRDefault="0040192B" w:rsidP="0040192B">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lastRenderedPageBreak/>
              <w:t xml:space="preserve">Способность осуществлять постановку проектно-исследовательских задач, разработку инновационных проектов с использованием цифровых технологий </w:t>
            </w:r>
          </w:p>
          <w:p w14:paraId="05D7263B" w14:textId="0894900E" w:rsidR="005A2E8D" w:rsidRPr="00A33075" w:rsidRDefault="005A2E8D" w:rsidP="00B448C7">
            <w:pPr>
              <w:rPr>
                <w:b/>
              </w:rPr>
            </w:pPr>
            <w:r w:rsidRPr="007A05CF">
              <w:rPr>
                <w:sz w:val="24"/>
                <w:szCs w:val="24"/>
              </w:rPr>
              <w:t>(ПК-</w:t>
            </w:r>
            <w:r w:rsidR="0040192B">
              <w:rPr>
                <w:sz w:val="24"/>
                <w:szCs w:val="24"/>
              </w:rPr>
              <w:t>4</w:t>
            </w:r>
            <w:r w:rsidRPr="00A33075">
              <w:t>)</w:t>
            </w:r>
          </w:p>
          <w:p w14:paraId="29E245F4" w14:textId="77777777" w:rsidR="005A2E8D" w:rsidRPr="00A33075" w:rsidRDefault="005A2E8D" w:rsidP="00B448C7"/>
        </w:tc>
        <w:tc>
          <w:tcPr>
            <w:tcW w:w="2127" w:type="dxa"/>
          </w:tcPr>
          <w:p w14:paraId="008BF211" w14:textId="77777777" w:rsidR="003C2A54" w:rsidRPr="0021679C" w:rsidRDefault="003C2A54" w:rsidP="003C2A54">
            <w:pPr>
              <w:pStyle w:val="a7"/>
              <w:jc w:val="both"/>
              <w:rPr>
                <w:sz w:val="24"/>
                <w:szCs w:val="24"/>
              </w:rPr>
            </w:pPr>
            <w:r w:rsidRPr="003C2A54">
              <w:rPr>
                <w:sz w:val="24"/>
                <w:szCs w:val="24"/>
              </w:rPr>
              <w:t>1</w:t>
            </w:r>
            <w:r w:rsidRPr="0021679C">
              <w:rPr>
                <w:sz w:val="24"/>
                <w:szCs w:val="24"/>
              </w:rPr>
              <w:t>.Организует, выполняет и контролирует научно-исследовательскую деятельность в сфере международных финансов с использованием цифровых технологий</w:t>
            </w:r>
          </w:p>
          <w:p w14:paraId="185758A8" w14:textId="77777777" w:rsidR="003C2A54" w:rsidRDefault="003C2A54" w:rsidP="003C2A54">
            <w:pPr>
              <w:jc w:val="both"/>
              <w:rPr>
                <w:sz w:val="24"/>
                <w:szCs w:val="24"/>
              </w:rPr>
            </w:pPr>
          </w:p>
          <w:p w14:paraId="69F0E548" w14:textId="77777777" w:rsidR="003C2A54" w:rsidRDefault="003C2A54" w:rsidP="003C2A54">
            <w:pPr>
              <w:jc w:val="both"/>
              <w:rPr>
                <w:sz w:val="24"/>
                <w:szCs w:val="24"/>
              </w:rPr>
            </w:pPr>
          </w:p>
          <w:p w14:paraId="5998EA59" w14:textId="77777777" w:rsidR="003C2A54" w:rsidRPr="0021679C" w:rsidRDefault="003C2A54" w:rsidP="003C2A54">
            <w:pPr>
              <w:jc w:val="both"/>
              <w:rPr>
                <w:sz w:val="24"/>
                <w:szCs w:val="24"/>
              </w:rPr>
            </w:pPr>
            <w:r w:rsidRPr="0021679C">
              <w:rPr>
                <w:sz w:val="24"/>
                <w:szCs w:val="24"/>
              </w:rPr>
              <w:t>2. Осуществляет управление международными проектами</w:t>
            </w:r>
            <w:r>
              <w:rPr>
                <w:sz w:val="24"/>
                <w:szCs w:val="24"/>
              </w:rPr>
              <w:t xml:space="preserve"> </w:t>
            </w:r>
          </w:p>
          <w:p w14:paraId="29305533" w14:textId="77777777" w:rsidR="00474679" w:rsidRDefault="00474679" w:rsidP="00474679">
            <w:pPr>
              <w:pStyle w:val="Style2"/>
              <w:spacing w:line="240" w:lineRule="auto"/>
              <w:ind w:firstLine="0"/>
              <w:jc w:val="both"/>
              <w:rPr>
                <w:rStyle w:val="FontStyle12"/>
                <w:rFonts w:eastAsia="Calibri"/>
                <w:sz w:val="24"/>
                <w:szCs w:val="24"/>
              </w:rPr>
            </w:pPr>
          </w:p>
          <w:p w14:paraId="3E413F26" w14:textId="77777777" w:rsidR="00474679" w:rsidRDefault="00474679" w:rsidP="00474679">
            <w:pPr>
              <w:pStyle w:val="Style2"/>
              <w:spacing w:line="240" w:lineRule="auto"/>
              <w:ind w:firstLine="0"/>
              <w:jc w:val="both"/>
              <w:rPr>
                <w:rStyle w:val="FontStyle12"/>
                <w:rFonts w:eastAsia="Calibri"/>
              </w:rPr>
            </w:pPr>
          </w:p>
          <w:p w14:paraId="6820626E" w14:textId="77777777" w:rsidR="00474679" w:rsidRDefault="00474679" w:rsidP="00474679">
            <w:pPr>
              <w:pStyle w:val="Style2"/>
              <w:spacing w:line="240" w:lineRule="auto"/>
              <w:ind w:firstLine="0"/>
              <w:jc w:val="both"/>
              <w:rPr>
                <w:rStyle w:val="FontStyle12"/>
                <w:rFonts w:eastAsia="Calibri"/>
              </w:rPr>
            </w:pPr>
          </w:p>
          <w:p w14:paraId="3D6CF6B2" w14:textId="77777777" w:rsidR="00474679" w:rsidRDefault="00474679" w:rsidP="00474679">
            <w:pPr>
              <w:pStyle w:val="Style2"/>
              <w:spacing w:line="240" w:lineRule="auto"/>
              <w:ind w:firstLine="0"/>
              <w:jc w:val="both"/>
              <w:rPr>
                <w:rStyle w:val="FontStyle12"/>
                <w:rFonts w:eastAsia="Calibri"/>
              </w:rPr>
            </w:pPr>
          </w:p>
          <w:p w14:paraId="31804BD8" w14:textId="0A3D9F84" w:rsidR="005A2E8D" w:rsidRPr="00AB3717" w:rsidRDefault="005A2E8D" w:rsidP="00B448C7">
            <w:pPr>
              <w:rPr>
                <w:lang w:val="en-US"/>
              </w:rPr>
            </w:pPr>
          </w:p>
        </w:tc>
        <w:tc>
          <w:tcPr>
            <w:tcW w:w="3402" w:type="dxa"/>
          </w:tcPr>
          <w:tbl>
            <w:tblPr>
              <w:tblW w:w="0" w:type="auto"/>
              <w:tblBorders>
                <w:top w:val="nil"/>
                <w:left w:val="nil"/>
                <w:bottom w:val="nil"/>
                <w:right w:val="nil"/>
              </w:tblBorders>
              <w:tblLayout w:type="fixed"/>
              <w:tblLook w:val="0000" w:firstRow="0" w:lastRow="0" w:firstColumn="0" w:lastColumn="0" w:noHBand="0" w:noVBand="0"/>
            </w:tblPr>
            <w:tblGrid>
              <w:gridCol w:w="3253"/>
            </w:tblGrid>
            <w:tr w:rsidR="005A2E8D" w:rsidRPr="00A33075" w14:paraId="4528208F" w14:textId="77777777" w:rsidTr="00B448C7">
              <w:trPr>
                <w:trHeight w:val="2850"/>
              </w:trPr>
              <w:tc>
                <w:tcPr>
                  <w:tcW w:w="3253" w:type="dxa"/>
                </w:tcPr>
                <w:p w14:paraId="7F799E76" w14:textId="77777777" w:rsidR="003C2A54" w:rsidRDefault="003C2A54" w:rsidP="003C2A54">
                  <w:pPr>
                    <w:autoSpaceDE w:val="0"/>
                    <w:autoSpaceDN w:val="0"/>
                    <w:adjustRightInd w:val="0"/>
                    <w:rPr>
                      <w:b/>
                      <w:color w:val="000000"/>
                    </w:rPr>
                  </w:pPr>
                  <w:r w:rsidRPr="005A6185">
                    <w:rPr>
                      <w:b/>
                      <w:color w:val="000000"/>
                    </w:rPr>
                    <w:t xml:space="preserve">Знает: </w:t>
                  </w:r>
                </w:p>
                <w:p w14:paraId="77C102C9" w14:textId="77777777" w:rsidR="003C2A54" w:rsidRDefault="003C2A54" w:rsidP="003C2A54">
                  <w:pPr>
                    <w:autoSpaceDE w:val="0"/>
                    <w:autoSpaceDN w:val="0"/>
                    <w:adjustRightInd w:val="0"/>
                    <w:rPr>
                      <w:lang w:eastAsia="ru-RU"/>
                    </w:rPr>
                  </w:pPr>
                  <w:r w:rsidRPr="00E57F61">
                    <w:rPr>
                      <w:lang w:eastAsia="ru-RU"/>
                    </w:rPr>
                    <w:t>современн</w:t>
                  </w:r>
                  <w:r>
                    <w:rPr>
                      <w:lang w:eastAsia="ru-RU"/>
                    </w:rPr>
                    <w:t>ые</w:t>
                  </w:r>
                  <w:r w:rsidRPr="00E57F61">
                    <w:rPr>
                      <w:lang w:eastAsia="ru-RU"/>
                    </w:rPr>
                    <w:t xml:space="preserve"> инновационны</w:t>
                  </w:r>
                  <w:r>
                    <w:rPr>
                      <w:lang w:eastAsia="ru-RU"/>
                    </w:rPr>
                    <w:t>е</w:t>
                  </w:r>
                  <w:r w:rsidRPr="00E57F61">
                    <w:rPr>
                      <w:lang w:eastAsia="ru-RU"/>
                    </w:rPr>
                    <w:t xml:space="preserve"> информационны</w:t>
                  </w:r>
                  <w:r>
                    <w:rPr>
                      <w:lang w:eastAsia="ru-RU"/>
                    </w:rPr>
                    <w:t>е</w:t>
                  </w:r>
                  <w:r w:rsidRPr="00E57F61">
                    <w:rPr>
                      <w:lang w:eastAsia="ru-RU"/>
                    </w:rPr>
                    <w:t xml:space="preserve"> технологий анализа данных в исследовании международн</w:t>
                  </w:r>
                  <w:r>
                    <w:rPr>
                      <w:lang w:eastAsia="ru-RU"/>
                    </w:rPr>
                    <w:t>ых финансово-торговых операций</w:t>
                  </w:r>
                </w:p>
                <w:p w14:paraId="4294C4D7" w14:textId="77777777" w:rsidR="003C2A54" w:rsidRDefault="003C2A54" w:rsidP="003C2A54">
                  <w:pPr>
                    <w:autoSpaceDE w:val="0"/>
                    <w:autoSpaceDN w:val="0"/>
                    <w:adjustRightInd w:val="0"/>
                    <w:rPr>
                      <w:b/>
                      <w:color w:val="000000"/>
                    </w:rPr>
                  </w:pPr>
                  <w:r w:rsidRPr="005A6185">
                    <w:rPr>
                      <w:b/>
                      <w:color w:val="000000"/>
                    </w:rPr>
                    <w:t>Умеет:</w:t>
                  </w:r>
                </w:p>
                <w:p w14:paraId="605054A1" w14:textId="77777777" w:rsidR="003C2A54" w:rsidRDefault="003C2A54" w:rsidP="003C2A54">
                  <w:pPr>
                    <w:autoSpaceDE w:val="0"/>
                    <w:autoSpaceDN w:val="0"/>
                    <w:adjustRightInd w:val="0"/>
                    <w:rPr>
                      <w:lang w:eastAsia="ru-RU"/>
                    </w:rPr>
                  </w:pPr>
                  <w:r w:rsidRPr="00570DD6">
                    <w:rPr>
                      <w:color w:val="000000"/>
                    </w:rPr>
                    <w:t xml:space="preserve">использовать </w:t>
                  </w:r>
                  <w:proofErr w:type="spellStart"/>
                  <w:r w:rsidRPr="00570DD6">
                    <w:rPr>
                      <w:color w:val="000000"/>
                    </w:rPr>
                    <w:t>методическии</w:t>
                  </w:r>
                  <w:proofErr w:type="spellEnd"/>
                  <w:r w:rsidRPr="00570DD6">
                    <w:rPr>
                      <w:color w:val="000000"/>
                    </w:rPr>
                    <w:t xml:space="preserve">̆ инструментарий оценки эффективности </w:t>
                  </w:r>
                  <w:r>
                    <w:rPr>
                      <w:color w:val="000000"/>
                    </w:rPr>
                    <w:t xml:space="preserve">осуществления </w:t>
                  </w:r>
                  <w:r w:rsidRPr="00E57F61">
                    <w:rPr>
                      <w:lang w:eastAsia="ru-RU"/>
                    </w:rPr>
                    <w:t>международн</w:t>
                  </w:r>
                  <w:r>
                    <w:rPr>
                      <w:lang w:eastAsia="ru-RU"/>
                    </w:rPr>
                    <w:t>ых финансово-торговых операций</w:t>
                  </w:r>
                </w:p>
                <w:p w14:paraId="04CB8D3E" w14:textId="77777777" w:rsidR="003C2A54" w:rsidRDefault="003C2A54" w:rsidP="003C2A54">
                  <w:pPr>
                    <w:autoSpaceDE w:val="0"/>
                    <w:autoSpaceDN w:val="0"/>
                    <w:adjustRightInd w:val="0"/>
                    <w:rPr>
                      <w:color w:val="000000"/>
                    </w:rPr>
                  </w:pPr>
                </w:p>
                <w:p w14:paraId="0FF63474" w14:textId="77777777" w:rsidR="003C2A54" w:rsidRDefault="003C2A54" w:rsidP="003C2A54">
                  <w:pPr>
                    <w:autoSpaceDE w:val="0"/>
                    <w:autoSpaceDN w:val="0"/>
                    <w:adjustRightInd w:val="0"/>
                    <w:rPr>
                      <w:b/>
                      <w:color w:val="000000"/>
                    </w:rPr>
                  </w:pPr>
                  <w:r>
                    <w:rPr>
                      <w:sz w:val="22"/>
                      <w:szCs w:val="22"/>
                    </w:rPr>
                    <w:t xml:space="preserve"> </w:t>
                  </w:r>
                  <w:r w:rsidRPr="005A6185">
                    <w:rPr>
                      <w:b/>
                      <w:color w:val="000000"/>
                    </w:rPr>
                    <w:t xml:space="preserve">Знает: </w:t>
                  </w:r>
                </w:p>
                <w:p w14:paraId="73471111" w14:textId="77777777" w:rsidR="003C2A54" w:rsidRPr="00F907A0" w:rsidRDefault="003C2A54" w:rsidP="003C2A54">
                  <w:pPr>
                    <w:autoSpaceDE w:val="0"/>
                    <w:autoSpaceDN w:val="0"/>
                    <w:adjustRightInd w:val="0"/>
                    <w:rPr>
                      <w:bCs/>
                      <w:color w:val="000000"/>
                    </w:rPr>
                  </w:pPr>
                  <w:r>
                    <w:rPr>
                      <w:bCs/>
                      <w:color w:val="000000"/>
                    </w:rPr>
                    <w:t xml:space="preserve">методы оценки </w:t>
                  </w:r>
                  <w:r w:rsidRPr="00F907A0">
                    <w:rPr>
                      <w:bCs/>
                      <w:color w:val="000000"/>
                    </w:rPr>
                    <w:t xml:space="preserve">эффективности международного проекта </w:t>
                  </w:r>
                </w:p>
                <w:p w14:paraId="0866AB98" w14:textId="77777777" w:rsidR="003C2A54" w:rsidRDefault="003C2A54" w:rsidP="003C2A54">
                  <w:pPr>
                    <w:autoSpaceDE w:val="0"/>
                    <w:autoSpaceDN w:val="0"/>
                    <w:adjustRightInd w:val="0"/>
                    <w:rPr>
                      <w:b/>
                      <w:color w:val="000000"/>
                    </w:rPr>
                  </w:pPr>
                  <w:r w:rsidRPr="005A6185">
                    <w:rPr>
                      <w:b/>
                      <w:color w:val="000000"/>
                    </w:rPr>
                    <w:t>Умеет:</w:t>
                  </w:r>
                </w:p>
                <w:p w14:paraId="65D1A7C7" w14:textId="77777777" w:rsidR="003C2A54" w:rsidRPr="0087274F" w:rsidRDefault="003C2A54" w:rsidP="003C2A54">
                  <w:pPr>
                    <w:autoSpaceDE w:val="0"/>
                    <w:autoSpaceDN w:val="0"/>
                    <w:adjustRightInd w:val="0"/>
                    <w:rPr>
                      <w:bCs/>
                      <w:color w:val="000000"/>
                    </w:rPr>
                  </w:pPr>
                  <w:r w:rsidRPr="0087274F">
                    <w:rPr>
                      <w:bCs/>
                      <w:color w:val="000000"/>
                    </w:rPr>
                    <w:t xml:space="preserve">вырабатывать рекомендации по совершенствованию применяемых стратегий и технологий при управлении международными проектами </w:t>
                  </w:r>
                </w:p>
                <w:p w14:paraId="0486DF10" w14:textId="640992E2" w:rsidR="005A2E8D" w:rsidRPr="007A05CF" w:rsidRDefault="005A2E8D" w:rsidP="00474679">
                  <w:pPr>
                    <w:autoSpaceDE w:val="0"/>
                    <w:autoSpaceDN w:val="0"/>
                    <w:adjustRightInd w:val="0"/>
                  </w:pPr>
                </w:p>
              </w:tc>
            </w:tr>
          </w:tbl>
          <w:p w14:paraId="2F75ED2F" w14:textId="77777777" w:rsidR="005A2E8D" w:rsidRPr="00A33075" w:rsidRDefault="005A2E8D" w:rsidP="00B448C7"/>
        </w:tc>
        <w:tc>
          <w:tcPr>
            <w:tcW w:w="3118" w:type="dxa"/>
          </w:tcPr>
          <w:p w14:paraId="5A18F8BE" w14:textId="77777777" w:rsidR="005A2E8D" w:rsidRPr="007A05CF" w:rsidRDefault="005A2E8D" w:rsidP="00B448C7">
            <w:pPr>
              <w:pStyle w:val="Default"/>
              <w:jc w:val="both"/>
              <w:rPr>
                <w:sz w:val="24"/>
                <w:szCs w:val="24"/>
              </w:rPr>
            </w:pPr>
            <w:r w:rsidRPr="007A05CF">
              <w:rPr>
                <w:b/>
                <w:bCs/>
                <w:sz w:val="24"/>
                <w:szCs w:val="24"/>
              </w:rPr>
              <w:t xml:space="preserve">Задание 1 </w:t>
            </w:r>
          </w:p>
          <w:p w14:paraId="2C760422" w14:textId="3724879A" w:rsidR="00EA15A5" w:rsidRPr="00EA15A5" w:rsidRDefault="00EA15A5" w:rsidP="00EA15A5">
            <w:pPr>
              <w:autoSpaceDE w:val="0"/>
              <w:autoSpaceDN w:val="0"/>
              <w:adjustRightInd w:val="0"/>
              <w:rPr>
                <w:color w:val="000000"/>
                <w:sz w:val="24"/>
                <w:szCs w:val="24"/>
                <w:lang w:eastAsia="zh-CN"/>
              </w:rPr>
            </w:pPr>
            <w:r w:rsidRPr="00EA15A5">
              <w:rPr>
                <w:color w:val="000000"/>
                <w:sz w:val="24"/>
                <w:szCs w:val="24"/>
                <w:lang w:eastAsia="zh-CN"/>
              </w:rPr>
              <w:t>Найдите значения ВВП и объемов экспорта за текущий и предыдущий годы для США, Германии, Японии, Франции, России, Китая. Какие товары являются основными в структуре экспорта данных стран?</w:t>
            </w:r>
          </w:p>
          <w:p w14:paraId="776E69DB" w14:textId="77777777" w:rsidR="00640820" w:rsidRDefault="00640820" w:rsidP="00B448C7">
            <w:pPr>
              <w:pStyle w:val="Default"/>
              <w:jc w:val="both"/>
              <w:rPr>
                <w:sz w:val="22"/>
                <w:szCs w:val="22"/>
              </w:rPr>
            </w:pPr>
          </w:p>
          <w:p w14:paraId="6960791F" w14:textId="77777777" w:rsidR="00640820" w:rsidRDefault="00640820" w:rsidP="00B448C7">
            <w:pPr>
              <w:pStyle w:val="Default"/>
              <w:jc w:val="both"/>
              <w:rPr>
                <w:sz w:val="22"/>
                <w:szCs w:val="22"/>
              </w:rPr>
            </w:pPr>
          </w:p>
          <w:p w14:paraId="4787AD8A" w14:textId="77777777" w:rsidR="00640820" w:rsidRDefault="00640820" w:rsidP="00B448C7">
            <w:pPr>
              <w:pStyle w:val="Default"/>
              <w:jc w:val="both"/>
              <w:rPr>
                <w:sz w:val="22"/>
                <w:szCs w:val="22"/>
              </w:rPr>
            </w:pPr>
          </w:p>
          <w:p w14:paraId="0BAE0674" w14:textId="77777777" w:rsidR="00640820" w:rsidRPr="00A33075" w:rsidRDefault="00640820" w:rsidP="00B448C7">
            <w:pPr>
              <w:pStyle w:val="Default"/>
              <w:jc w:val="both"/>
              <w:rPr>
                <w:sz w:val="22"/>
                <w:szCs w:val="22"/>
              </w:rPr>
            </w:pPr>
          </w:p>
          <w:p w14:paraId="5235997E" w14:textId="77777777" w:rsidR="00A05C77" w:rsidRDefault="00A05C77" w:rsidP="00640820">
            <w:pPr>
              <w:shd w:val="clear" w:color="auto" w:fill="FFFFFF"/>
              <w:spacing w:line="285" w:lineRule="exact"/>
              <w:jc w:val="both"/>
              <w:rPr>
                <w:b/>
                <w:bCs/>
                <w:sz w:val="24"/>
                <w:szCs w:val="24"/>
              </w:rPr>
            </w:pPr>
          </w:p>
          <w:p w14:paraId="5154A2FD" w14:textId="624A29E1" w:rsidR="00640820" w:rsidRDefault="005A2E8D" w:rsidP="00640820">
            <w:pPr>
              <w:shd w:val="clear" w:color="auto" w:fill="FFFFFF"/>
              <w:spacing w:line="285" w:lineRule="exact"/>
              <w:jc w:val="both"/>
              <w:rPr>
                <w:b/>
                <w:bCs/>
                <w:sz w:val="24"/>
                <w:szCs w:val="24"/>
              </w:rPr>
            </w:pPr>
            <w:r w:rsidRPr="007A05CF">
              <w:rPr>
                <w:b/>
                <w:bCs/>
                <w:sz w:val="24"/>
                <w:szCs w:val="24"/>
              </w:rPr>
              <w:t xml:space="preserve">Задание 2 </w:t>
            </w:r>
          </w:p>
          <w:p w14:paraId="160F73BC" w14:textId="24E8F868" w:rsidR="00640820" w:rsidRDefault="00A05C77" w:rsidP="00640820">
            <w:pPr>
              <w:pStyle w:val="Default"/>
              <w:jc w:val="both"/>
              <w:rPr>
                <w:sz w:val="24"/>
                <w:szCs w:val="24"/>
              </w:rPr>
            </w:pPr>
            <w:r>
              <w:rPr>
                <w:sz w:val="24"/>
                <w:szCs w:val="24"/>
              </w:rPr>
              <w:t xml:space="preserve">Какие цели ставятся перед программой цифровизации РФ? Какое влияние цифровизация окажет на внешнюю торговлю РФ? </w:t>
            </w:r>
          </w:p>
          <w:p w14:paraId="1C72D618" w14:textId="76D9BF59" w:rsidR="005A2E8D" w:rsidRPr="007A05CF" w:rsidRDefault="005A2E8D" w:rsidP="00B448C7">
            <w:pPr>
              <w:pStyle w:val="Default"/>
              <w:jc w:val="both"/>
              <w:rPr>
                <w:sz w:val="24"/>
                <w:szCs w:val="24"/>
              </w:rPr>
            </w:pPr>
          </w:p>
          <w:p w14:paraId="7047FA47" w14:textId="2032A606" w:rsidR="005A2E8D" w:rsidRPr="00A33075" w:rsidRDefault="005A2E8D" w:rsidP="005A2E8D">
            <w:pPr>
              <w:pStyle w:val="Default"/>
              <w:jc w:val="both"/>
              <w:rPr>
                <w:b/>
              </w:rPr>
            </w:pPr>
            <w:r w:rsidRPr="007A05CF">
              <w:rPr>
                <w:sz w:val="24"/>
                <w:szCs w:val="24"/>
              </w:rPr>
              <w:t>.</w:t>
            </w:r>
          </w:p>
        </w:tc>
      </w:tr>
    </w:tbl>
    <w:p w14:paraId="105D1AB5" w14:textId="77777777" w:rsidR="005A2E8D" w:rsidRDefault="005A2E8D" w:rsidP="00360010">
      <w:pPr>
        <w:shd w:val="clear" w:color="auto" w:fill="FFFFFF"/>
        <w:ind w:right="140"/>
        <w:jc w:val="right"/>
        <w:rPr>
          <w:color w:val="000000"/>
          <w:sz w:val="28"/>
          <w:szCs w:val="28"/>
        </w:rPr>
      </w:pPr>
    </w:p>
    <w:p w14:paraId="7B2A7EC1" w14:textId="77777777" w:rsidR="00A55142" w:rsidRDefault="00A55142" w:rsidP="005A2E8D">
      <w:pPr>
        <w:pStyle w:val="Default"/>
        <w:ind w:firstLine="709"/>
        <w:jc w:val="both"/>
        <w:rPr>
          <w:b/>
          <w:bCs/>
          <w:sz w:val="28"/>
          <w:szCs w:val="28"/>
        </w:rPr>
      </w:pPr>
    </w:p>
    <w:p w14:paraId="07594E80" w14:textId="31D6A111" w:rsidR="005A2E8D" w:rsidRDefault="005A2E8D" w:rsidP="005A2E8D">
      <w:pPr>
        <w:pStyle w:val="Default"/>
        <w:ind w:firstLine="709"/>
        <w:jc w:val="both"/>
        <w:rPr>
          <w:b/>
          <w:bCs/>
          <w:sz w:val="28"/>
          <w:szCs w:val="28"/>
        </w:rPr>
      </w:pPr>
      <w:r>
        <w:rPr>
          <w:b/>
          <w:bCs/>
          <w:sz w:val="28"/>
          <w:szCs w:val="28"/>
        </w:rPr>
        <w:t xml:space="preserve">Типовые вопросы к </w:t>
      </w:r>
      <w:r w:rsidR="009D28F7">
        <w:rPr>
          <w:b/>
          <w:bCs/>
          <w:sz w:val="28"/>
          <w:szCs w:val="28"/>
        </w:rPr>
        <w:t>экзамену</w:t>
      </w:r>
      <w:r>
        <w:rPr>
          <w:b/>
          <w:bCs/>
          <w:sz w:val="28"/>
          <w:szCs w:val="28"/>
        </w:rPr>
        <w:t xml:space="preserve"> </w:t>
      </w:r>
    </w:p>
    <w:p w14:paraId="47FAFC62" w14:textId="77777777" w:rsidR="00A55142" w:rsidRDefault="00A55142" w:rsidP="005A2E8D">
      <w:pPr>
        <w:pStyle w:val="Default"/>
        <w:ind w:firstLine="709"/>
        <w:jc w:val="both"/>
        <w:rPr>
          <w:sz w:val="28"/>
          <w:szCs w:val="28"/>
        </w:rPr>
      </w:pPr>
    </w:p>
    <w:p w14:paraId="1E63C375" w14:textId="41351D65" w:rsidR="00577AE4" w:rsidRDefault="005C39B9" w:rsidP="00577AE4">
      <w:pPr>
        <w:pStyle w:val="Default"/>
        <w:numPr>
          <w:ilvl w:val="0"/>
          <w:numId w:val="28"/>
        </w:numPr>
        <w:jc w:val="both"/>
        <w:rPr>
          <w:color w:val="auto"/>
          <w:sz w:val="28"/>
          <w:szCs w:val="28"/>
        </w:rPr>
      </w:pPr>
      <w:r>
        <w:rPr>
          <w:sz w:val="28"/>
          <w:szCs w:val="28"/>
        </w:rPr>
        <w:t xml:space="preserve">Понятие и сущность международной торговли. </w:t>
      </w:r>
    </w:p>
    <w:p w14:paraId="15A528B7" w14:textId="453294D3" w:rsidR="005A2E8D" w:rsidRPr="00577AE4" w:rsidRDefault="005C39B9" w:rsidP="00577AE4">
      <w:pPr>
        <w:pStyle w:val="Default"/>
        <w:numPr>
          <w:ilvl w:val="0"/>
          <w:numId w:val="28"/>
        </w:numPr>
        <w:jc w:val="both"/>
        <w:rPr>
          <w:sz w:val="28"/>
          <w:szCs w:val="28"/>
        </w:rPr>
      </w:pPr>
      <w:r w:rsidRPr="00B3443A">
        <w:rPr>
          <w:sz w:val="28"/>
          <w:szCs w:val="28"/>
        </w:rPr>
        <w:lastRenderedPageBreak/>
        <w:t>Субъекты и объекты международной торговли</w:t>
      </w:r>
      <w:r w:rsidRPr="00577AE4">
        <w:rPr>
          <w:color w:val="auto"/>
          <w:sz w:val="28"/>
          <w:szCs w:val="28"/>
        </w:rPr>
        <w:t xml:space="preserve"> </w:t>
      </w:r>
    </w:p>
    <w:p w14:paraId="7C17AE80" w14:textId="55EE6D8C" w:rsidR="005A2E8D" w:rsidRDefault="005A2E8D" w:rsidP="005A2E8D">
      <w:pPr>
        <w:pStyle w:val="Default"/>
        <w:ind w:firstLine="709"/>
        <w:jc w:val="both"/>
        <w:rPr>
          <w:color w:val="auto"/>
          <w:sz w:val="28"/>
          <w:szCs w:val="28"/>
        </w:rPr>
      </w:pPr>
      <w:r>
        <w:rPr>
          <w:color w:val="auto"/>
          <w:sz w:val="28"/>
          <w:szCs w:val="28"/>
        </w:rPr>
        <w:t xml:space="preserve">3. </w:t>
      </w:r>
      <w:r w:rsidR="005C39B9">
        <w:rPr>
          <w:sz w:val="28"/>
          <w:szCs w:val="28"/>
        </w:rPr>
        <w:t xml:space="preserve">Теория абсолютных преимуществ Адама Смита. </w:t>
      </w:r>
    </w:p>
    <w:p w14:paraId="338E5C63" w14:textId="4EB2D0E5" w:rsidR="005A2E8D" w:rsidRDefault="005A2E8D" w:rsidP="005A2E8D">
      <w:pPr>
        <w:pStyle w:val="Default"/>
        <w:ind w:firstLine="709"/>
        <w:jc w:val="both"/>
        <w:rPr>
          <w:color w:val="auto"/>
          <w:sz w:val="28"/>
          <w:szCs w:val="28"/>
        </w:rPr>
      </w:pPr>
      <w:r>
        <w:rPr>
          <w:color w:val="auto"/>
          <w:sz w:val="28"/>
          <w:szCs w:val="28"/>
        </w:rPr>
        <w:t xml:space="preserve">4. </w:t>
      </w:r>
      <w:r w:rsidR="005C39B9">
        <w:rPr>
          <w:sz w:val="28"/>
          <w:szCs w:val="28"/>
        </w:rPr>
        <w:t xml:space="preserve">Теория сравнительных преимуществ Давида </w:t>
      </w:r>
      <w:proofErr w:type="spellStart"/>
      <w:r w:rsidR="005C39B9">
        <w:rPr>
          <w:sz w:val="28"/>
          <w:szCs w:val="28"/>
        </w:rPr>
        <w:t>Рикардо</w:t>
      </w:r>
      <w:proofErr w:type="spellEnd"/>
      <w:r w:rsidR="005C39B9">
        <w:rPr>
          <w:sz w:val="28"/>
          <w:szCs w:val="28"/>
        </w:rPr>
        <w:t xml:space="preserve">. </w:t>
      </w:r>
    </w:p>
    <w:p w14:paraId="59109EE9" w14:textId="77777777" w:rsidR="005C39B9" w:rsidRDefault="005A2E8D" w:rsidP="005C39B9">
      <w:pPr>
        <w:pStyle w:val="Default"/>
        <w:ind w:firstLine="709"/>
        <w:jc w:val="both"/>
        <w:rPr>
          <w:sz w:val="28"/>
          <w:szCs w:val="28"/>
        </w:rPr>
      </w:pPr>
      <w:r>
        <w:rPr>
          <w:color w:val="auto"/>
          <w:sz w:val="28"/>
          <w:szCs w:val="28"/>
        </w:rPr>
        <w:t xml:space="preserve">5. </w:t>
      </w:r>
      <w:r w:rsidR="005C39B9">
        <w:rPr>
          <w:sz w:val="28"/>
          <w:szCs w:val="28"/>
        </w:rPr>
        <w:t xml:space="preserve">Концепция взаимного спроса </w:t>
      </w:r>
      <w:proofErr w:type="spellStart"/>
      <w:r w:rsidR="005C39B9">
        <w:rPr>
          <w:sz w:val="28"/>
          <w:szCs w:val="28"/>
        </w:rPr>
        <w:t>Дж.С</w:t>
      </w:r>
      <w:proofErr w:type="spellEnd"/>
      <w:r w:rsidR="005C39B9">
        <w:rPr>
          <w:sz w:val="28"/>
          <w:szCs w:val="28"/>
        </w:rPr>
        <w:t xml:space="preserve">. Милля. </w:t>
      </w:r>
    </w:p>
    <w:p w14:paraId="2BD4497A" w14:textId="5EFF200E" w:rsidR="005C39B9" w:rsidRPr="005C39B9" w:rsidRDefault="005A2E8D" w:rsidP="005C39B9">
      <w:pPr>
        <w:pStyle w:val="Default"/>
        <w:ind w:firstLine="709"/>
        <w:jc w:val="both"/>
        <w:rPr>
          <w:color w:val="auto"/>
          <w:sz w:val="28"/>
          <w:szCs w:val="28"/>
        </w:rPr>
      </w:pPr>
      <w:r>
        <w:rPr>
          <w:color w:val="auto"/>
          <w:sz w:val="28"/>
          <w:szCs w:val="28"/>
        </w:rPr>
        <w:t xml:space="preserve">6. </w:t>
      </w:r>
      <w:r w:rsidR="005C39B9">
        <w:rPr>
          <w:sz w:val="28"/>
          <w:szCs w:val="28"/>
        </w:rPr>
        <w:t xml:space="preserve">Теория </w:t>
      </w:r>
      <w:proofErr w:type="spellStart"/>
      <w:r w:rsidR="005C39B9">
        <w:rPr>
          <w:sz w:val="28"/>
          <w:szCs w:val="28"/>
        </w:rPr>
        <w:t>Хекшера</w:t>
      </w:r>
      <w:proofErr w:type="spellEnd"/>
      <w:r w:rsidR="005C39B9">
        <w:rPr>
          <w:sz w:val="28"/>
          <w:szCs w:val="28"/>
        </w:rPr>
        <w:t xml:space="preserve">-Олина, соотношение факторов производства и международная торговля. </w:t>
      </w:r>
    </w:p>
    <w:p w14:paraId="18E70C9D" w14:textId="317AC4AE" w:rsidR="005A2E8D" w:rsidRDefault="005A2E8D" w:rsidP="005A2E8D">
      <w:pPr>
        <w:pStyle w:val="Default"/>
        <w:ind w:firstLine="709"/>
        <w:jc w:val="both"/>
        <w:rPr>
          <w:color w:val="auto"/>
          <w:sz w:val="28"/>
          <w:szCs w:val="28"/>
        </w:rPr>
      </w:pPr>
      <w:r>
        <w:rPr>
          <w:color w:val="auto"/>
          <w:sz w:val="28"/>
          <w:szCs w:val="28"/>
        </w:rPr>
        <w:t xml:space="preserve">7. </w:t>
      </w:r>
      <w:r w:rsidR="005C39B9">
        <w:rPr>
          <w:sz w:val="28"/>
          <w:szCs w:val="28"/>
        </w:rPr>
        <w:t xml:space="preserve">Теорема </w:t>
      </w:r>
      <w:proofErr w:type="spellStart"/>
      <w:r w:rsidR="005C39B9">
        <w:rPr>
          <w:sz w:val="28"/>
          <w:szCs w:val="28"/>
        </w:rPr>
        <w:t>Столпера-Самуэльсона</w:t>
      </w:r>
      <w:proofErr w:type="spellEnd"/>
      <w:r w:rsidR="005C39B9">
        <w:rPr>
          <w:sz w:val="28"/>
          <w:szCs w:val="28"/>
        </w:rPr>
        <w:t xml:space="preserve">, влияние товарных цен на факторные цены. </w:t>
      </w:r>
    </w:p>
    <w:p w14:paraId="72DB8FB1" w14:textId="511E6527" w:rsidR="005A2E8D" w:rsidRDefault="005A2E8D" w:rsidP="005A2E8D">
      <w:pPr>
        <w:pStyle w:val="Default"/>
        <w:ind w:firstLine="709"/>
        <w:jc w:val="both"/>
        <w:rPr>
          <w:color w:val="auto"/>
          <w:sz w:val="28"/>
          <w:szCs w:val="28"/>
        </w:rPr>
      </w:pPr>
      <w:r>
        <w:rPr>
          <w:color w:val="auto"/>
          <w:sz w:val="28"/>
          <w:szCs w:val="28"/>
        </w:rPr>
        <w:t xml:space="preserve">8. </w:t>
      </w:r>
      <w:r w:rsidR="005C39B9">
        <w:rPr>
          <w:sz w:val="28"/>
          <w:szCs w:val="28"/>
        </w:rPr>
        <w:t xml:space="preserve">Теорема </w:t>
      </w:r>
      <w:proofErr w:type="spellStart"/>
      <w:r w:rsidR="005C39B9">
        <w:rPr>
          <w:sz w:val="28"/>
          <w:szCs w:val="28"/>
        </w:rPr>
        <w:t>Рыбчинского</w:t>
      </w:r>
      <w:proofErr w:type="spellEnd"/>
      <w:r w:rsidR="005C39B9">
        <w:rPr>
          <w:sz w:val="28"/>
          <w:szCs w:val="28"/>
        </w:rPr>
        <w:t xml:space="preserve">, предложение факторов производства и объем выпуска товаров. </w:t>
      </w:r>
    </w:p>
    <w:p w14:paraId="6C245D07" w14:textId="161B5CB7" w:rsidR="005A2E8D" w:rsidRDefault="005A2E8D" w:rsidP="005A2E8D">
      <w:pPr>
        <w:pStyle w:val="Default"/>
        <w:ind w:firstLine="709"/>
        <w:jc w:val="both"/>
        <w:rPr>
          <w:color w:val="auto"/>
          <w:sz w:val="28"/>
          <w:szCs w:val="28"/>
        </w:rPr>
      </w:pPr>
      <w:r>
        <w:rPr>
          <w:color w:val="auto"/>
          <w:sz w:val="28"/>
          <w:szCs w:val="28"/>
        </w:rPr>
        <w:t xml:space="preserve">9. </w:t>
      </w:r>
      <w:r w:rsidR="005C39B9">
        <w:rPr>
          <w:sz w:val="28"/>
          <w:szCs w:val="28"/>
        </w:rPr>
        <w:t xml:space="preserve">Парадокс Леонтьева. </w:t>
      </w:r>
    </w:p>
    <w:p w14:paraId="62AF8DDF" w14:textId="312F5766" w:rsidR="009B7F3B" w:rsidRDefault="005A2E8D" w:rsidP="009B7F3B">
      <w:pPr>
        <w:pStyle w:val="Default"/>
        <w:ind w:firstLine="709"/>
        <w:jc w:val="both"/>
        <w:rPr>
          <w:sz w:val="28"/>
          <w:szCs w:val="28"/>
        </w:rPr>
      </w:pPr>
      <w:r>
        <w:rPr>
          <w:color w:val="auto"/>
          <w:sz w:val="28"/>
          <w:szCs w:val="28"/>
        </w:rPr>
        <w:t xml:space="preserve">10. </w:t>
      </w:r>
      <w:r w:rsidR="005C39B9">
        <w:rPr>
          <w:sz w:val="28"/>
          <w:szCs w:val="28"/>
        </w:rPr>
        <w:t xml:space="preserve">Альтернативные теории международной торговли. </w:t>
      </w:r>
    </w:p>
    <w:p w14:paraId="27E8E1A8" w14:textId="3D4DF13F" w:rsidR="005A2E8D" w:rsidRDefault="005A2E8D" w:rsidP="005A2E8D">
      <w:pPr>
        <w:pStyle w:val="Default"/>
        <w:ind w:firstLine="709"/>
        <w:jc w:val="both"/>
        <w:rPr>
          <w:color w:val="auto"/>
          <w:sz w:val="28"/>
          <w:szCs w:val="28"/>
        </w:rPr>
      </w:pPr>
      <w:r>
        <w:rPr>
          <w:color w:val="auto"/>
          <w:sz w:val="28"/>
          <w:szCs w:val="28"/>
        </w:rPr>
        <w:t xml:space="preserve">11. </w:t>
      </w:r>
      <w:r w:rsidR="005C39B9">
        <w:rPr>
          <w:sz w:val="28"/>
          <w:szCs w:val="28"/>
        </w:rPr>
        <w:t xml:space="preserve">Торговля, основанная на технологическом разрыве. </w:t>
      </w:r>
    </w:p>
    <w:p w14:paraId="2C259FD5" w14:textId="7C26557A" w:rsidR="005A2E8D" w:rsidRDefault="005A2E8D" w:rsidP="005A2E8D">
      <w:pPr>
        <w:pStyle w:val="Default"/>
        <w:ind w:firstLine="709"/>
        <w:jc w:val="both"/>
        <w:rPr>
          <w:color w:val="auto"/>
          <w:sz w:val="28"/>
          <w:szCs w:val="28"/>
        </w:rPr>
      </w:pPr>
      <w:r>
        <w:rPr>
          <w:color w:val="auto"/>
          <w:sz w:val="28"/>
          <w:szCs w:val="28"/>
        </w:rPr>
        <w:t xml:space="preserve">12. </w:t>
      </w:r>
      <w:r w:rsidR="002B4F97">
        <w:rPr>
          <w:sz w:val="28"/>
          <w:szCs w:val="28"/>
        </w:rPr>
        <w:t xml:space="preserve">Международная торговля, основанная на экономии масштаба. </w:t>
      </w:r>
    </w:p>
    <w:p w14:paraId="54F08DB6" w14:textId="6A423612" w:rsidR="009A5083" w:rsidRPr="005C39B9" w:rsidRDefault="005A2E8D" w:rsidP="009A5083">
      <w:pPr>
        <w:pStyle w:val="Default"/>
        <w:ind w:firstLine="709"/>
        <w:jc w:val="both"/>
        <w:rPr>
          <w:color w:val="auto"/>
          <w:sz w:val="28"/>
          <w:szCs w:val="28"/>
        </w:rPr>
      </w:pPr>
      <w:r>
        <w:rPr>
          <w:color w:val="auto"/>
          <w:sz w:val="28"/>
          <w:szCs w:val="28"/>
        </w:rPr>
        <w:t xml:space="preserve">13. </w:t>
      </w:r>
      <w:r w:rsidR="009A5083" w:rsidRPr="005C39B9">
        <w:rPr>
          <w:color w:val="auto"/>
          <w:sz w:val="28"/>
          <w:szCs w:val="28"/>
        </w:rPr>
        <w:t>Этапы, развития международной торговли.</w:t>
      </w:r>
    </w:p>
    <w:p w14:paraId="5C331BB8" w14:textId="21D57DFA" w:rsidR="003056A5" w:rsidRDefault="005A2E8D" w:rsidP="003056A5">
      <w:pPr>
        <w:pStyle w:val="Default"/>
        <w:ind w:firstLine="709"/>
        <w:jc w:val="both"/>
        <w:rPr>
          <w:color w:val="auto"/>
          <w:sz w:val="28"/>
          <w:szCs w:val="28"/>
        </w:rPr>
      </w:pPr>
      <w:r>
        <w:rPr>
          <w:color w:val="auto"/>
          <w:sz w:val="28"/>
          <w:szCs w:val="28"/>
        </w:rPr>
        <w:t xml:space="preserve">14. </w:t>
      </w:r>
      <w:r w:rsidR="009A5083" w:rsidRPr="00B3443A">
        <w:rPr>
          <w:sz w:val="28"/>
          <w:szCs w:val="28"/>
        </w:rPr>
        <w:t xml:space="preserve">Показатели, характеризующие участие страны в международной торговле. </w:t>
      </w:r>
    </w:p>
    <w:p w14:paraId="70FCE499" w14:textId="0199E408" w:rsidR="003056A5" w:rsidRDefault="005A2E8D" w:rsidP="003056A5">
      <w:pPr>
        <w:pStyle w:val="Default"/>
        <w:ind w:firstLine="709"/>
        <w:jc w:val="both"/>
        <w:rPr>
          <w:color w:val="auto"/>
          <w:sz w:val="28"/>
          <w:szCs w:val="28"/>
        </w:rPr>
      </w:pPr>
      <w:r>
        <w:rPr>
          <w:color w:val="auto"/>
          <w:sz w:val="28"/>
          <w:szCs w:val="28"/>
        </w:rPr>
        <w:t xml:space="preserve">15. </w:t>
      </w:r>
      <w:r w:rsidR="009A5083" w:rsidRPr="00B3443A">
        <w:rPr>
          <w:sz w:val="28"/>
          <w:szCs w:val="28"/>
        </w:rPr>
        <w:t>Значение внешней торговли для повышения эффективности национальной экономики</w:t>
      </w:r>
      <w:r w:rsidR="003056A5" w:rsidRPr="003056A5">
        <w:rPr>
          <w:color w:val="auto"/>
          <w:sz w:val="28"/>
          <w:szCs w:val="28"/>
        </w:rPr>
        <w:t xml:space="preserve">. </w:t>
      </w:r>
    </w:p>
    <w:p w14:paraId="30DAAC35" w14:textId="039AAF86" w:rsidR="003056A5" w:rsidRDefault="005A2E8D" w:rsidP="003056A5">
      <w:pPr>
        <w:pStyle w:val="Default"/>
        <w:ind w:firstLine="709"/>
        <w:jc w:val="both"/>
        <w:rPr>
          <w:color w:val="auto"/>
          <w:sz w:val="28"/>
          <w:szCs w:val="28"/>
        </w:rPr>
      </w:pPr>
      <w:r>
        <w:rPr>
          <w:color w:val="auto"/>
          <w:sz w:val="28"/>
          <w:szCs w:val="28"/>
        </w:rPr>
        <w:t xml:space="preserve">16. </w:t>
      </w:r>
      <w:r w:rsidR="009A5083">
        <w:rPr>
          <w:sz w:val="28"/>
          <w:szCs w:val="28"/>
        </w:rPr>
        <w:t>Современные тенденции и особенности международной торговли товарами</w:t>
      </w:r>
      <w:r w:rsidR="009A5083" w:rsidRPr="00713FAC">
        <w:rPr>
          <w:color w:val="auto"/>
          <w:sz w:val="28"/>
          <w:szCs w:val="28"/>
        </w:rPr>
        <w:t xml:space="preserve"> </w:t>
      </w:r>
    </w:p>
    <w:p w14:paraId="0EEF3C06" w14:textId="3AB1A480" w:rsidR="003056A5" w:rsidRDefault="005A2E8D" w:rsidP="003056A5">
      <w:pPr>
        <w:pStyle w:val="Default"/>
        <w:ind w:firstLine="709"/>
        <w:jc w:val="both"/>
        <w:rPr>
          <w:color w:val="auto"/>
          <w:sz w:val="28"/>
          <w:szCs w:val="28"/>
        </w:rPr>
      </w:pPr>
      <w:r>
        <w:rPr>
          <w:color w:val="auto"/>
          <w:sz w:val="28"/>
          <w:szCs w:val="28"/>
        </w:rPr>
        <w:t xml:space="preserve">17. </w:t>
      </w:r>
      <w:r w:rsidR="009A5083">
        <w:rPr>
          <w:sz w:val="28"/>
          <w:szCs w:val="28"/>
        </w:rPr>
        <w:t xml:space="preserve">Географическая структура международной торговли товарами. </w:t>
      </w:r>
    </w:p>
    <w:p w14:paraId="5F864EBA" w14:textId="31F04C47" w:rsidR="005A2E8D" w:rsidRDefault="005A2E8D" w:rsidP="005A2E8D">
      <w:pPr>
        <w:pStyle w:val="Default"/>
        <w:ind w:firstLine="709"/>
        <w:jc w:val="both"/>
        <w:rPr>
          <w:color w:val="auto"/>
          <w:sz w:val="28"/>
          <w:szCs w:val="28"/>
        </w:rPr>
      </w:pPr>
      <w:r>
        <w:rPr>
          <w:color w:val="auto"/>
          <w:sz w:val="28"/>
          <w:szCs w:val="28"/>
        </w:rPr>
        <w:t xml:space="preserve">18. </w:t>
      </w:r>
      <w:r w:rsidR="00212F87">
        <w:rPr>
          <w:sz w:val="28"/>
          <w:szCs w:val="28"/>
        </w:rPr>
        <w:t xml:space="preserve">Товарная структура международной торговли. </w:t>
      </w:r>
    </w:p>
    <w:p w14:paraId="5E4B17F4" w14:textId="3EF382D8" w:rsidR="00522783" w:rsidRDefault="005A2E8D" w:rsidP="00522783">
      <w:pPr>
        <w:pStyle w:val="Default"/>
        <w:ind w:firstLine="709"/>
        <w:jc w:val="both"/>
        <w:rPr>
          <w:color w:val="auto"/>
          <w:sz w:val="28"/>
          <w:szCs w:val="28"/>
        </w:rPr>
      </w:pPr>
      <w:r>
        <w:rPr>
          <w:color w:val="auto"/>
          <w:sz w:val="28"/>
          <w:szCs w:val="28"/>
        </w:rPr>
        <w:t xml:space="preserve">19. </w:t>
      </w:r>
      <w:r w:rsidR="00212F87">
        <w:rPr>
          <w:sz w:val="28"/>
          <w:szCs w:val="28"/>
        </w:rPr>
        <w:t xml:space="preserve">Основные тенденции международной торговли услугами. </w:t>
      </w:r>
    </w:p>
    <w:p w14:paraId="1C43A81B" w14:textId="43308D14" w:rsidR="00522783" w:rsidRPr="00522783" w:rsidRDefault="005A2E8D" w:rsidP="00522783">
      <w:pPr>
        <w:pStyle w:val="Default"/>
        <w:ind w:firstLine="709"/>
        <w:jc w:val="both"/>
        <w:rPr>
          <w:color w:val="auto"/>
          <w:sz w:val="28"/>
          <w:szCs w:val="28"/>
        </w:rPr>
      </w:pPr>
      <w:r>
        <w:rPr>
          <w:color w:val="auto"/>
          <w:sz w:val="28"/>
          <w:szCs w:val="28"/>
        </w:rPr>
        <w:t xml:space="preserve">20. </w:t>
      </w:r>
      <w:r w:rsidR="00212F87">
        <w:rPr>
          <w:sz w:val="28"/>
          <w:szCs w:val="28"/>
        </w:rPr>
        <w:t xml:space="preserve">Структура и динамика международной торговли услугами. </w:t>
      </w:r>
    </w:p>
    <w:p w14:paraId="445294B4" w14:textId="541173CE" w:rsidR="00434A03" w:rsidRDefault="005A2E8D" w:rsidP="00434A03">
      <w:pPr>
        <w:pStyle w:val="Default"/>
        <w:ind w:firstLine="709"/>
        <w:jc w:val="both"/>
        <w:rPr>
          <w:color w:val="auto"/>
          <w:sz w:val="28"/>
          <w:szCs w:val="28"/>
        </w:rPr>
      </w:pPr>
      <w:r>
        <w:rPr>
          <w:color w:val="auto"/>
          <w:sz w:val="28"/>
          <w:szCs w:val="28"/>
        </w:rPr>
        <w:t xml:space="preserve">21. </w:t>
      </w:r>
      <w:r w:rsidR="00212F87">
        <w:rPr>
          <w:sz w:val="28"/>
          <w:szCs w:val="28"/>
        </w:rPr>
        <w:t>Современные тенденции международной торговли объектами интеллектуальной собственности.</w:t>
      </w:r>
      <w:r w:rsidR="00212F87" w:rsidRPr="00A46590">
        <w:rPr>
          <w:sz w:val="28"/>
          <w:szCs w:val="28"/>
        </w:rPr>
        <w:t xml:space="preserve"> </w:t>
      </w:r>
    </w:p>
    <w:p w14:paraId="031EDB6B" w14:textId="7522B4FF" w:rsidR="00212F87" w:rsidRPr="00212F87" w:rsidRDefault="005A2E8D" w:rsidP="00212F87">
      <w:pPr>
        <w:pStyle w:val="Default"/>
        <w:ind w:firstLine="709"/>
        <w:jc w:val="both"/>
        <w:rPr>
          <w:sz w:val="28"/>
          <w:szCs w:val="28"/>
        </w:rPr>
      </w:pPr>
      <w:r>
        <w:rPr>
          <w:color w:val="auto"/>
          <w:sz w:val="28"/>
          <w:szCs w:val="28"/>
        </w:rPr>
        <w:t xml:space="preserve">22. </w:t>
      </w:r>
      <w:r w:rsidR="00212F87">
        <w:rPr>
          <w:sz w:val="28"/>
          <w:szCs w:val="28"/>
        </w:rPr>
        <w:t xml:space="preserve">Основные формы международной торговли. </w:t>
      </w:r>
    </w:p>
    <w:p w14:paraId="51D43E29" w14:textId="77777777" w:rsidR="00212F87" w:rsidRPr="005C39B9" w:rsidRDefault="005A2E8D" w:rsidP="00212F87">
      <w:pPr>
        <w:pStyle w:val="Default"/>
        <w:ind w:firstLine="709"/>
        <w:jc w:val="both"/>
        <w:rPr>
          <w:color w:val="auto"/>
          <w:sz w:val="28"/>
          <w:szCs w:val="28"/>
        </w:rPr>
      </w:pPr>
      <w:r>
        <w:rPr>
          <w:color w:val="auto"/>
          <w:sz w:val="28"/>
          <w:szCs w:val="28"/>
        </w:rPr>
        <w:t xml:space="preserve">23. </w:t>
      </w:r>
      <w:r w:rsidR="00212F87" w:rsidRPr="005C39B9">
        <w:rPr>
          <w:color w:val="auto"/>
          <w:sz w:val="28"/>
          <w:szCs w:val="28"/>
        </w:rPr>
        <w:t>Аукционная и биржевая</w:t>
      </w:r>
      <w:r w:rsidR="00212F87">
        <w:rPr>
          <w:color w:val="auto"/>
          <w:sz w:val="28"/>
          <w:szCs w:val="28"/>
        </w:rPr>
        <w:t xml:space="preserve"> </w:t>
      </w:r>
      <w:r w:rsidR="00212F87" w:rsidRPr="005C39B9">
        <w:rPr>
          <w:color w:val="auto"/>
          <w:sz w:val="28"/>
          <w:szCs w:val="28"/>
        </w:rPr>
        <w:t xml:space="preserve">торговля. Международные торги. </w:t>
      </w:r>
    </w:p>
    <w:p w14:paraId="77525784" w14:textId="77777777" w:rsidR="00212F87" w:rsidRPr="005C39B9" w:rsidRDefault="00434A03" w:rsidP="00212F87">
      <w:pPr>
        <w:pStyle w:val="Default"/>
        <w:ind w:firstLine="709"/>
        <w:jc w:val="both"/>
        <w:rPr>
          <w:color w:val="auto"/>
          <w:sz w:val="28"/>
          <w:szCs w:val="28"/>
        </w:rPr>
      </w:pPr>
      <w:r>
        <w:rPr>
          <w:color w:val="auto"/>
          <w:sz w:val="28"/>
          <w:szCs w:val="28"/>
        </w:rPr>
        <w:t xml:space="preserve">24. </w:t>
      </w:r>
      <w:r w:rsidR="00212F87" w:rsidRPr="005C39B9">
        <w:rPr>
          <w:color w:val="auto"/>
          <w:sz w:val="28"/>
          <w:szCs w:val="28"/>
        </w:rPr>
        <w:t>Внешнеторговая политика: определение, либерализация и протекционизм. Их роль в развитии международной торговли.</w:t>
      </w:r>
    </w:p>
    <w:p w14:paraId="4C777D68" w14:textId="77777777" w:rsidR="00212F87" w:rsidRPr="005C39B9" w:rsidRDefault="00A90050" w:rsidP="00212F87">
      <w:pPr>
        <w:pStyle w:val="Default"/>
        <w:ind w:firstLine="709"/>
        <w:jc w:val="both"/>
        <w:rPr>
          <w:color w:val="auto"/>
          <w:sz w:val="28"/>
          <w:szCs w:val="28"/>
        </w:rPr>
      </w:pPr>
      <w:r>
        <w:rPr>
          <w:color w:val="auto"/>
          <w:sz w:val="28"/>
          <w:szCs w:val="28"/>
        </w:rPr>
        <w:t xml:space="preserve">25. </w:t>
      </w:r>
      <w:r w:rsidR="00212F87" w:rsidRPr="005C39B9">
        <w:rPr>
          <w:color w:val="auto"/>
          <w:sz w:val="28"/>
          <w:szCs w:val="28"/>
        </w:rPr>
        <w:t>Таможенно-тарифные методы регулирования внешней торговли: определение таможенной пошлины, функции, виды; таможенный тариф.</w:t>
      </w:r>
    </w:p>
    <w:p w14:paraId="5D594222" w14:textId="77777777" w:rsidR="00212F87" w:rsidRPr="005C39B9" w:rsidRDefault="00A90050" w:rsidP="00212F87">
      <w:pPr>
        <w:pStyle w:val="Default"/>
        <w:ind w:firstLine="709"/>
        <w:jc w:val="both"/>
        <w:rPr>
          <w:color w:val="auto"/>
          <w:sz w:val="28"/>
          <w:szCs w:val="28"/>
        </w:rPr>
      </w:pPr>
      <w:r>
        <w:rPr>
          <w:color w:val="auto"/>
          <w:sz w:val="28"/>
          <w:szCs w:val="28"/>
        </w:rPr>
        <w:t xml:space="preserve">26. </w:t>
      </w:r>
      <w:r w:rsidR="00212F87" w:rsidRPr="005C39B9">
        <w:rPr>
          <w:color w:val="auto"/>
          <w:sz w:val="28"/>
          <w:szCs w:val="28"/>
        </w:rPr>
        <w:t>Методы стимулирования экспорта.</w:t>
      </w:r>
    </w:p>
    <w:p w14:paraId="6256B77E" w14:textId="47F582AC" w:rsidR="00A90050" w:rsidRDefault="00A90050" w:rsidP="00212F87">
      <w:pPr>
        <w:pStyle w:val="Default"/>
        <w:ind w:firstLine="709"/>
        <w:jc w:val="both"/>
        <w:rPr>
          <w:color w:val="auto"/>
          <w:sz w:val="28"/>
          <w:szCs w:val="28"/>
        </w:rPr>
      </w:pPr>
      <w:r>
        <w:rPr>
          <w:color w:val="auto"/>
          <w:sz w:val="28"/>
          <w:szCs w:val="28"/>
        </w:rPr>
        <w:t xml:space="preserve">27. </w:t>
      </w:r>
      <w:r w:rsidR="00212F87" w:rsidRPr="005C39B9">
        <w:rPr>
          <w:color w:val="auto"/>
          <w:sz w:val="28"/>
          <w:szCs w:val="28"/>
        </w:rPr>
        <w:t>Нетарифные методы регулирования внешней торговли</w:t>
      </w:r>
      <w:proofErr w:type="gramStart"/>
      <w:r w:rsidR="00212F87" w:rsidRPr="005C39B9">
        <w:rPr>
          <w:color w:val="auto"/>
          <w:sz w:val="28"/>
          <w:szCs w:val="28"/>
        </w:rPr>
        <w:t xml:space="preserve">. </w:t>
      </w:r>
      <w:r w:rsidRPr="00434A03">
        <w:rPr>
          <w:color w:val="auto"/>
          <w:sz w:val="28"/>
          <w:szCs w:val="28"/>
        </w:rPr>
        <w:t>.</w:t>
      </w:r>
      <w:proofErr w:type="gramEnd"/>
    </w:p>
    <w:p w14:paraId="78738CEC" w14:textId="77777777" w:rsidR="00212F87" w:rsidRPr="005C39B9" w:rsidRDefault="00A90050" w:rsidP="00212F87">
      <w:pPr>
        <w:pStyle w:val="Default"/>
        <w:ind w:firstLine="709"/>
        <w:jc w:val="both"/>
        <w:rPr>
          <w:color w:val="auto"/>
          <w:sz w:val="28"/>
          <w:szCs w:val="28"/>
        </w:rPr>
      </w:pPr>
      <w:r>
        <w:rPr>
          <w:color w:val="auto"/>
          <w:sz w:val="28"/>
          <w:szCs w:val="28"/>
        </w:rPr>
        <w:t xml:space="preserve">28. </w:t>
      </w:r>
      <w:r w:rsidR="00212F87" w:rsidRPr="005C39B9">
        <w:rPr>
          <w:color w:val="auto"/>
          <w:sz w:val="28"/>
          <w:szCs w:val="28"/>
        </w:rPr>
        <w:t>Роль международной торговли в современном мире.</w:t>
      </w:r>
    </w:p>
    <w:p w14:paraId="77086B22" w14:textId="7A6B37C4" w:rsidR="00216E3E" w:rsidRDefault="00216E3E" w:rsidP="005A2E8D">
      <w:pPr>
        <w:pStyle w:val="Default"/>
        <w:ind w:firstLine="709"/>
        <w:jc w:val="both"/>
        <w:rPr>
          <w:color w:val="auto"/>
          <w:sz w:val="28"/>
          <w:szCs w:val="28"/>
        </w:rPr>
      </w:pPr>
      <w:r>
        <w:rPr>
          <w:color w:val="auto"/>
          <w:sz w:val="28"/>
          <w:szCs w:val="28"/>
        </w:rPr>
        <w:t xml:space="preserve">29. </w:t>
      </w:r>
      <w:r w:rsidR="009575E8" w:rsidRPr="00284244">
        <w:rPr>
          <w:sz w:val="28"/>
          <w:szCs w:val="28"/>
        </w:rPr>
        <w:t xml:space="preserve">Эволюция ГАТТ/ВТО. </w:t>
      </w:r>
    </w:p>
    <w:p w14:paraId="7D95D78D" w14:textId="107B6F84" w:rsidR="00216E3E" w:rsidRDefault="00216E3E" w:rsidP="005A2E8D">
      <w:pPr>
        <w:pStyle w:val="Default"/>
        <w:ind w:firstLine="709"/>
        <w:jc w:val="both"/>
        <w:rPr>
          <w:color w:val="auto"/>
          <w:sz w:val="28"/>
          <w:szCs w:val="28"/>
        </w:rPr>
      </w:pPr>
      <w:r>
        <w:rPr>
          <w:color w:val="auto"/>
          <w:sz w:val="28"/>
          <w:szCs w:val="28"/>
        </w:rPr>
        <w:t xml:space="preserve">30. </w:t>
      </w:r>
      <w:r w:rsidR="009575E8" w:rsidRPr="00284244">
        <w:rPr>
          <w:sz w:val="28"/>
          <w:szCs w:val="28"/>
        </w:rPr>
        <w:t>Принципы и правила деятельности ГАТТ/ВТО.</w:t>
      </w:r>
      <w:r w:rsidR="005F7941" w:rsidRPr="00216E3E">
        <w:rPr>
          <w:color w:val="auto"/>
          <w:sz w:val="28"/>
          <w:szCs w:val="28"/>
        </w:rPr>
        <w:t xml:space="preserve"> </w:t>
      </w:r>
    </w:p>
    <w:p w14:paraId="6D805B7B" w14:textId="7C83C0C2" w:rsidR="00216E3E" w:rsidRDefault="00216E3E" w:rsidP="005A2E8D">
      <w:pPr>
        <w:pStyle w:val="Default"/>
        <w:ind w:firstLine="709"/>
        <w:jc w:val="both"/>
        <w:rPr>
          <w:color w:val="auto"/>
          <w:sz w:val="28"/>
          <w:szCs w:val="28"/>
        </w:rPr>
      </w:pPr>
      <w:r>
        <w:rPr>
          <w:color w:val="auto"/>
          <w:sz w:val="28"/>
          <w:szCs w:val="28"/>
        </w:rPr>
        <w:t xml:space="preserve">31. </w:t>
      </w:r>
      <w:r w:rsidR="009575E8" w:rsidRPr="00284244">
        <w:rPr>
          <w:sz w:val="28"/>
          <w:szCs w:val="28"/>
        </w:rPr>
        <w:t xml:space="preserve">Организационная структура ВТО. </w:t>
      </w:r>
    </w:p>
    <w:p w14:paraId="1B9AFD80" w14:textId="44F1CEA8" w:rsidR="00216E3E" w:rsidRDefault="00216E3E" w:rsidP="005A2E8D">
      <w:pPr>
        <w:pStyle w:val="Default"/>
        <w:ind w:firstLine="709"/>
        <w:jc w:val="both"/>
        <w:rPr>
          <w:color w:val="auto"/>
          <w:sz w:val="28"/>
          <w:szCs w:val="28"/>
        </w:rPr>
      </w:pPr>
      <w:r>
        <w:rPr>
          <w:color w:val="auto"/>
          <w:sz w:val="28"/>
          <w:szCs w:val="28"/>
        </w:rPr>
        <w:t xml:space="preserve">32. </w:t>
      </w:r>
      <w:r w:rsidR="009575E8" w:rsidRPr="00284244">
        <w:rPr>
          <w:sz w:val="28"/>
          <w:szCs w:val="28"/>
        </w:rPr>
        <w:t>Этапы переговорного процесса, условия и соглашения вступления России в ВТО</w:t>
      </w:r>
      <w:r w:rsidR="009575E8">
        <w:rPr>
          <w:sz w:val="28"/>
          <w:szCs w:val="28"/>
        </w:rPr>
        <w:t>.</w:t>
      </w:r>
    </w:p>
    <w:p w14:paraId="763562A9" w14:textId="3894EA22" w:rsidR="00216E3E" w:rsidRDefault="00216E3E" w:rsidP="005A2E8D">
      <w:pPr>
        <w:pStyle w:val="Default"/>
        <w:ind w:firstLine="709"/>
        <w:jc w:val="both"/>
        <w:rPr>
          <w:color w:val="auto"/>
          <w:sz w:val="28"/>
          <w:szCs w:val="28"/>
        </w:rPr>
      </w:pPr>
      <w:r>
        <w:rPr>
          <w:color w:val="auto"/>
          <w:sz w:val="28"/>
          <w:szCs w:val="28"/>
        </w:rPr>
        <w:t xml:space="preserve">33. </w:t>
      </w:r>
      <w:r w:rsidR="00FF2437" w:rsidRPr="00074149">
        <w:rPr>
          <w:sz w:val="28"/>
          <w:szCs w:val="28"/>
        </w:rPr>
        <w:t>Деятельность ЮНКТАД по содействию развитию международной торговли</w:t>
      </w:r>
      <w:r w:rsidR="00FF2437" w:rsidRPr="00417697">
        <w:rPr>
          <w:color w:val="auto"/>
          <w:sz w:val="28"/>
          <w:szCs w:val="28"/>
        </w:rPr>
        <w:t xml:space="preserve"> </w:t>
      </w:r>
    </w:p>
    <w:p w14:paraId="245BFF54" w14:textId="02B8574D" w:rsidR="00216E3E" w:rsidRDefault="00216E3E" w:rsidP="005A2E8D">
      <w:pPr>
        <w:pStyle w:val="Default"/>
        <w:ind w:firstLine="709"/>
        <w:jc w:val="both"/>
        <w:rPr>
          <w:color w:val="auto"/>
          <w:sz w:val="28"/>
          <w:szCs w:val="28"/>
        </w:rPr>
      </w:pPr>
      <w:r>
        <w:rPr>
          <w:color w:val="auto"/>
          <w:sz w:val="28"/>
          <w:szCs w:val="28"/>
        </w:rPr>
        <w:t xml:space="preserve">34. </w:t>
      </w:r>
      <w:r w:rsidR="00FF2437" w:rsidRPr="00074149">
        <w:rPr>
          <w:sz w:val="28"/>
          <w:szCs w:val="28"/>
        </w:rPr>
        <w:t>Функции Международной торговой палаты.</w:t>
      </w:r>
    </w:p>
    <w:p w14:paraId="2136FDEE" w14:textId="304CFFA3" w:rsidR="005F7941" w:rsidRPr="009D28F7" w:rsidRDefault="005F7941" w:rsidP="005A2E8D">
      <w:pPr>
        <w:pStyle w:val="Default"/>
        <w:ind w:firstLine="709"/>
        <w:jc w:val="both"/>
        <w:rPr>
          <w:color w:val="auto"/>
          <w:sz w:val="28"/>
          <w:szCs w:val="28"/>
        </w:rPr>
      </w:pPr>
      <w:r>
        <w:rPr>
          <w:color w:val="auto"/>
          <w:sz w:val="28"/>
          <w:szCs w:val="28"/>
        </w:rPr>
        <w:lastRenderedPageBreak/>
        <w:t xml:space="preserve">35. </w:t>
      </w:r>
      <w:r w:rsidR="00FF2437" w:rsidRPr="00074149">
        <w:rPr>
          <w:sz w:val="28"/>
          <w:szCs w:val="28"/>
        </w:rPr>
        <w:t>Основные направления деятельности ЮНСИТРАЛ.</w:t>
      </w:r>
      <w:r w:rsidR="00FF2437">
        <w:rPr>
          <w:sz w:val="28"/>
          <w:szCs w:val="28"/>
        </w:rPr>
        <w:t xml:space="preserve"> </w:t>
      </w:r>
    </w:p>
    <w:p w14:paraId="24BF6CC6" w14:textId="4EAE705C" w:rsidR="005F7941" w:rsidRDefault="005F7941" w:rsidP="005A2E8D">
      <w:pPr>
        <w:pStyle w:val="Default"/>
        <w:ind w:firstLine="709"/>
        <w:jc w:val="both"/>
        <w:rPr>
          <w:color w:val="auto"/>
          <w:sz w:val="28"/>
          <w:szCs w:val="28"/>
        </w:rPr>
      </w:pPr>
      <w:r>
        <w:rPr>
          <w:color w:val="auto"/>
          <w:sz w:val="28"/>
          <w:szCs w:val="28"/>
        </w:rPr>
        <w:t>36.</w:t>
      </w:r>
      <w:r w:rsidRPr="005F7941">
        <w:rPr>
          <w:color w:val="auto"/>
          <w:sz w:val="28"/>
          <w:szCs w:val="28"/>
        </w:rPr>
        <w:t xml:space="preserve"> </w:t>
      </w:r>
      <w:r w:rsidR="009D28F7">
        <w:rPr>
          <w:sz w:val="28"/>
          <w:szCs w:val="28"/>
        </w:rPr>
        <w:t xml:space="preserve">Особенности участия России в международной торговле. </w:t>
      </w:r>
    </w:p>
    <w:p w14:paraId="46F31F24" w14:textId="6C80C9E2" w:rsidR="005F7941" w:rsidRDefault="005F7941" w:rsidP="005A2E8D">
      <w:pPr>
        <w:pStyle w:val="Default"/>
        <w:ind w:firstLine="709"/>
        <w:jc w:val="both"/>
        <w:rPr>
          <w:color w:val="auto"/>
          <w:sz w:val="28"/>
          <w:szCs w:val="28"/>
        </w:rPr>
      </w:pPr>
      <w:r>
        <w:rPr>
          <w:color w:val="auto"/>
          <w:sz w:val="28"/>
          <w:szCs w:val="28"/>
        </w:rPr>
        <w:t xml:space="preserve">37. </w:t>
      </w:r>
      <w:r w:rsidR="009D28F7" w:rsidRPr="00DB14BB">
        <w:rPr>
          <w:sz w:val="28"/>
          <w:szCs w:val="28"/>
        </w:rPr>
        <w:t>Объем, динамика, структура и географические направления внешней торговли</w:t>
      </w:r>
      <w:r w:rsidR="009D28F7" w:rsidRPr="00417697">
        <w:rPr>
          <w:color w:val="auto"/>
          <w:sz w:val="28"/>
          <w:szCs w:val="28"/>
        </w:rPr>
        <w:t xml:space="preserve"> </w:t>
      </w:r>
      <w:r w:rsidR="009D28F7">
        <w:rPr>
          <w:color w:val="auto"/>
          <w:sz w:val="28"/>
          <w:szCs w:val="28"/>
        </w:rPr>
        <w:t>России</w:t>
      </w:r>
      <w:r w:rsidRPr="00417697">
        <w:rPr>
          <w:color w:val="auto"/>
          <w:sz w:val="28"/>
          <w:szCs w:val="28"/>
        </w:rPr>
        <w:t>.</w:t>
      </w:r>
    </w:p>
    <w:p w14:paraId="37345864" w14:textId="44439823" w:rsidR="005F7941" w:rsidRDefault="005F7941" w:rsidP="005A2E8D">
      <w:pPr>
        <w:pStyle w:val="Default"/>
        <w:ind w:firstLine="709"/>
        <w:jc w:val="both"/>
        <w:rPr>
          <w:color w:val="auto"/>
          <w:sz w:val="28"/>
          <w:szCs w:val="28"/>
        </w:rPr>
      </w:pPr>
      <w:r>
        <w:rPr>
          <w:color w:val="auto"/>
          <w:sz w:val="28"/>
          <w:szCs w:val="28"/>
        </w:rPr>
        <w:t xml:space="preserve">38. </w:t>
      </w:r>
      <w:r w:rsidR="009D28F7" w:rsidRPr="00DB14BB">
        <w:rPr>
          <w:sz w:val="28"/>
          <w:szCs w:val="28"/>
        </w:rPr>
        <w:t>Роль внешней торговли России в экономическом развитии.</w:t>
      </w:r>
      <w:r w:rsidR="009D28F7">
        <w:rPr>
          <w:sz w:val="28"/>
          <w:szCs w:val="28"/>
        </w:rPr>
        <w:t xml:space="preserve"> </w:t>
      </w:r>
    </w:p>
    <w:p w14:paraId="064CC345" w14:textId="6E4037E0" w:rsidR="005F7941" w:rsidRDefault="005F7941" w:rsidP="005A2E8D">
      <w:pPr>
        <w:pStyle w:val="Default"/>
        <w:ind w:firstLine="709"/>
        <w:jc w:val="both"/>
        <w:rPr>
          <w:color w:val="auto"/>
          <w:sz w:val="28"/>
          <w:szCs w:val="28"/>
        </w:rPr>
      </w:pPr>
      <w:r>
        <w:rPr>
          <w:color w:val="auto"/>
          <w:sz w:val="28"/>
          <w:szCs w:val="28"/>
        </w:rPr>
        <w:t xml:space="preserve">39. </w:t>
      </w:r>
      <w:r w:rsidR="009D28F7" w:rsidRPr="00DB14BB">
        <w:rPr>
          <w:sz w:val="28"/>
          <w:szCs w:val="28"/>
        </w:rPr>
        <w:t>Система мер и инструментов регулирования внешнеторговых связей Российской Федерации</w:t>
      </w:r>
      <w:r w:rsidR="009D28F7" w:rsidRPr="00C567EE">
        <w:rPr>
          <w:color w:val="auto"/>
          <w:sz w:val="28"/>
          <w:szCs w:val="28"/>
        </w:rPr>
        <w:t xml:space="preserve"> </w:t>
      </w:r>
    </w:p>
    <w:p w14:paraId="1FCE1F5D" w14:textId="56F2E972" w:rsidR="005F7941" w:rsidRDefault="005F7941" w:rsidP="005A2E8D">
      <w:pPr>
        <w:pStyle w:val="Default"/>
        <w:ind w:firstLine="709"/>
        <w:jc w:val="both"/>
        <w:rPr>
          <w:color w:val="auto"/>
          <w:sz w:val="28"/>
          <w:szCs w:val="28"/>
        </w:rPr>
      </w:pPr>
      <w:r>
        <w:rPr>
          <w:color w:val="auto"/>
          <w:sz w:val="28"/>
          <w:szCs w:val="28"/>
        </w:rPr>
        <w:t xml:space="preserve">40. </w:t>
      </w:r>
      <w:r w:rsidR="009D28F7" w:rsidRPr="00DB14BB">
        <w:rPr>
          <w:sz w:val="28"/>
          <w:szCs w:val="28"/>
        </w:rPr>
        <w:t xml:space="preserve">Проблемы развития внешнеторговых связей и участия России в международной торговле </w:t>
      </w:r>
      <w:r w:rsidR="009D28F7">
        <w:rPr>
          <w:sz w:val="28"/>
          <w:szCs w:val="28"/>
        </w:rPr>
        <w:t>в современных условиях</w:t>
      </w:r>
      <w:r w:rsidRPr="00C567EE">
        <w:rPr>
          <w:color w:val="auto"/>
          <w:sz w:val="28"/>
          <w:szCs w:val="28"/>
        </w:rPr>
        <w:t>.</w:t>
      </w:r>
    </w:p>
    <w:p w14:paraId="0261E70C" w14:textId="77777777" w:rsidR="002306CC" w:rsidRPr="00BF05F2" w:rsidRDefault="002306CC" w:rsidP="00BF05F2">
      <w:pPr>
        <w:shd w:val="clear" w:color="auto" w:fill="FFFFFF"/>
        <w:ind w:right="140"/>
        <w:jc w:val="both"/>
        <w:rPr>
          <w:sz w:val="28"/>
          <w:szCs w:val="28"/>
          <w:lang w:eastAsia="ru-RU"/>
        </w:rPr>
      </w:pPr>
    </w:p>
    <w:p w14:paraId="5FD3FB74" w14:textId="7A073AA6" w:rsidR="005A2E8D" w:rsidRDefault="005A2E8D" w:rsidP="005A2E8D">
      <w:pPr>
        <w:shd w:val="clear" w:color="auto" w:fill="FFFFFF"/>
        <w:ind w:right="140" w:firstLine="709"/>
        <w:jc w:val="both"/>
        <w:rPr>
          <w:sz w:val="28"/>
          <w:szCs w:val="28"/>
          <w:lang w:eastAsia="ru-RU"/>
        </w:rPr>
      </w:pPr>
      <w:r w:rsidRPr="00473BCC">
        <w:rPr>
          <w:sz w:val="28"/>
          <w:szCs w:val="28"/>
          <w:lang w:eastAsia="ru-RU"/>
        </w:rPr>
        <w:t xml:space="preserve">Форма проведения </w:t>
      </w:r>
      <w:r w:rsidRPr="00337CA2">
        <w:rPr>
          <w:sz w:val="28"/>
          <w:szCs w:val="28"/>
          <w:lang w:eastAsia="ru-RU"/>
        </w:rPr>
        <w:t>промежуточной</w:t>
      </w:r>
      <w:r w:rsidRPr="00473BCC">
        <w:rPr>
          <w:sz w:val="28"/>
          <w:szCs w:val="28"/>
          <w:lang w:eastAsia="ru-RU"/>
        </w:rPr>
        <w:t xml:space="preserve">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14:paraId="1FE2E865" w14:textId="77777777" w:rsidR="008A1383" w:rsidRDefault="008A1383" w:rsidP="005A2E8D">
      <w:pPr>
        <w:shd w:val="clear" w:color="auto" w:fill="FFFFFF"/>
        <w:ind w:right="140" w:firstLine="709"/>
        <w:jc w:val="both"/>
        <w:rPr>
          <w:color w:val="000000"/>
          <w:sz w:val="28"/>
          <w:szCs w:val="28"/>
        </w:rPr>
      </w:pPr>
    </w:p>
    <w:p w14:paraId="7EF6234C" w14:textId="52C009BB" w:rsidR="00E51449" w:rsidRDefault="00EE03D8" w:rsidP="008A1383">
      <w:pPr>
        <w:autoSpaceDE w:val="0"/>
        <w:autoSpaceDN w:val="0"/>
        <w:adjustRightInd w:val="0"/>
        <w:ind w:firstLine="709"/>
        <w:jc w:val="both"/>
        <w:rPr>
          <w:b/>
          <w:bCs/>
          <w:sz w:val="28"/>
          <w:szCs w:val="28"/>
        </w:rPr>
      </w:pPr>
      <w:bookmarkStart w:id="11" w:name="_Toc3995512"/>
      <w:r w:rsidRPr="00EE03D8">
        <w:rPr>
          <w:b/>
          <w:bCs/>
          <w:sz w:val="28"/>
          <w:szCs w:val="28"/>
        </w:rPr>
        <w:t>Методические материалы, определяющие процедуры оценивания знаний</w:t>
      </w:r>
      <w:r w:rsidR="002D103D">
        <w:rPr>
          <w:b/>
          <w:bCs/>
          <w:sz w:val="28"/>
          <w:szCs w:val="28"/>
        </w:rPr>
        <w:t xml:space="preserve"> и</w:t>
      </w:r>
      <w:r w:rsidRPr="00EE03D8">
        <w:rPr>
          <w:b/>
          <w:bCs/>
          <w:sz w:val="28"/>
          <w:szCs w:val="28"/>
        </w:rPr>
        <w:t xml:space="preserve"> умений</w:t>
      </w:r>
      <w:bookmarkEnd w:id="11"/>
    </w:p>
    <w:p w14:paraId="14538841" w14:textId="77777777" w:rsidR="00EE03D8" w:rsidRDefault="00EE03D8" w:rsidP="00EE03D8">
      <w:pPr>
        <w:tabs>
          <w:tab w:val="left" w:pos="426"/>
        </w:tabs>
        <w:jc w:val="both"/>
        <w:rPr>
          <w:bCs/>
          <w:sz w:val="28"/>
          <w:szCs w:val="28"/>
        </w:rPr>
      </w:pPr>
      <w:r w:rsidRPr="00F55A47">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53E5073D" w14:textId="77777777" w:rsidR="00EE03D8" w:rsidRPr="00EE03D8" w:rsidRDefault="00EE03D8" w:rsidP="00EE03D8">
      <w:pPr>
        <w:autoSpaceDE w:val="0"/>
        <w:autoSpaceDN w:val="0"/>
        <w:adjustRightInd w:val="0"/>
        <w:rPr>
          <w:sz w:val="28"/>
          <w:szCs w:val="28"/>
        </w:rPr>
      </w:pPr>
    </w:p>
    <w:p w14:paraId="1E4A9961" w14:textId="77777777" w:rsidR="002D103D" w:rsidRPr="00DD492F" w:rsidRDefault="002D103D" w:rsidP="00BF05F2">
      <w:pPr>
        <w:pStyle w:val="1"/>
        <w:jc w:val="both"/>
        <w:rPr>
          <w:rFonts w:ascii="Times New Roman" w:hAnsi="Times New Roman"/>
          <w:sz w:val="28"/>
          <w:szCs w:val="28"/>
          <w:lang w:val="ru-RU"/>
        </w:rPr>
      </w:pPr>
    </w:p>
    <w:p w14:paraId="236B3352" w14:textId="5752CB35" w:rsidR="002D2332" w:rsidRDefault="002D2332" w:rsidP="002D2332">
      <w:pPr>
        <w:pStyle w:val="1"/>
        <w:ind w:firstLine="709"/>
        <w:jc w:val="both"/>
        <w:rPr>
          <w:rStyle w:val="FontStyle68"/>
          <w:b/>
          <w:bCs w:val="0"/>
          <w:sz w:val="28"/>
          <w:szCs w:val="28"/>
          <w:lang w:val="ru-RU"/>
        </w:rPr>
      </w:pPr>
      <w:r>
        <w:rPr>
          <w:rFonts w:ascii="Times New Roman" w:hAnsi="Times New Roman"/>
          <w:sz w:val="28"/>
          <w:szCs w:val="28"/>
          <w:lang w:val="ru-RU"/>
        </w:rPr>
        <w:t>8. Перечень основной и дополнительной учебной литературы, необходимой для освоения дисциплины:</w:t>
      </w:r>
    </w:p>
    <w:p w14:paraId="629CA202" w14:textId="77777777" w:rsidR="002D2332" w:rsidRDefault="002D2332" w:rsidP="002D2332">
      <w:pPr>
        <w:shd w:val="clear" w:color="auto" w:fill="FFFFFF"/>
        <w:ind w:firstLine="709"/>
        <w:contextualSpacing/>
        <w:jc w:val="both"/>
        <w:rPr>
          <w:b/>
          <w:bCs/>
          <w:color w:val="000000"/>
        </w:rPr>
      </w:pPr>
      <w:r>
        <w:rPr>
          <w:b/>
          <w:bCs/>
          <w:color w:val="000000"/>
          <w:sz w:val="28"/>
          <w:szCs w:val="28"/>
        </w:rPr>
        <w:t>8.1. Основная литература</w:t>
      </w:r>
    </w:p>
    <w:p w14:paraId="32E968F9" w14:textId="6ECFED60" w:rsidR="001953F2" w:rsidRPr="00A03560" w:rsidRDefault="001953F2" w:rsidP="00813EEC">
      <w:pPr>
        <w:pStyle w:val="Default"/>
        <w:numPr>
          <w:ilvl w:val="0"/>
          <w:numId w:val="25"/>
        </w:numPr>
        <w:ind w:left="0" w:firstLine="709"/>
        <w:jc w:val="both"/>
        <w:rPr>
          <w:color w:val="auto"/>
          <w:sz w:val="28"/>
          <w:szCs w:val="28"/>
        </w:rPr>
      </w:pPr>
      <w:r w:rsidRPr="001953F2">
        <w:rPr>
          <w:color w:val="auto"/>
          <w:sz w:val="28"/>
          <w:szCs w:val="28"/>
        </w:rPr>
        <w:t xml:space="preserve">Международная </w:t>
      </w:r>
      <w:proofErr w:type="gramStart"/>
      <w:r w:rsidRPr="001953F2">
        <w:rPr>
          <w:color w:val="auto"/>
          <w:sz w:val="28"/>
          <w:szCs w:val="28"/>
        </w:rPr>
        <w:t>торговля :</w:t>
      </w:r>
      <w:proofErr w:type="gramEnd"/>
      <w:r w:rsidRPr="001953F2">
        <w:rPr>
          <w:color w:val="auto"/>
          <w:sz w:val="28"/>
          <w:szCs w:val="28"/>
        </w:rPr>
        <w:t xml:space="preserve"> учебник для вузов / Р. И. Хасбулатов [и др.] ; под общей редакцией Р. И. Хасбулатова. — 2-е изд., </w:t>
      </w:r>
      <w:proofErr w:type="spellStart"/>
      <w:r w:rsidRPr="001953F2">
        <w:rPr>
          <w:color w:val="auto"/>
          <w:sz w:val="28"/>
          <w:szCs w:val="28"/>
        </w:rPr>
        <w:t>перераб</w:t>
      </w:r>
      <w:proofErr w:type="spellEnd"/>
      <w:r w:rsidRPr="001953F2">
        <w:rPr>
          <w:color w:val="auto"/>
          <w:sz w:val="28"/>
          <w:szCs w:val="28"/>
        </w:rPr>
        <w:t xml:space="preserve">. и доп. — </w:t>
      </w:r>
      <w:proofErr w:type="gramStart"/>
      <w:r w:rsidRPr="001953F2">
        <w:rPr>
          <w:color w:val="auto"/>
          <w:sz w:val="28"/>
          <w:szCs w:val="28"/>
        </w:rPr>
        <w:t>Москва :</w:t>
      </w:r>
      <w:proofErr w:type="gramEnd"/>
      <w:r w:rsidRPr="001953F2">
        <w:rPr>
          <w:color w:val="auto"/>
          <w:sz w:val="28"/>
          <w:szCs w:val="28"/>
        </w:rPr>
        <w:t xml:space="preserve"> Издательство </w:t>
      </w:r>
      <w:proofErr w:type="spellStart"/>
      <w:r w:rsidRPr="001953F2">
        <w:rPr>
          <w:color w:val="auto"/>
          <w:sz w:val="28"/>
          <w:szCs w:val="28"/>
        </w:rPr>
        <w:t>Юрайт</w:t>
      </w:r>
      <w:proofErr w:type="spellEnd"/>
      <w:r w:rsidRPr="001953F2">
        <w:rPr>
          <w:color w:val="auto"/>
          <w:sz w:val="28"/>
          <w:szCs w:val="28"/>
        </w:rPr>
        <w:t xml:space="preserve">, 2024. — 405 с. — (Высшее образование). — ISBN 978-5-534-05486-6. </w:t>
      </w:r>
      <w:r w:rsidR="00813EEC" w:rsidRPr="00813EEC">
        <w:rPr>
          <w:color w:val="auto"/>
          <w:sz w:val="28"/>
          <w:szCs w:val="28"/>
        </w:rPr>
        <w:t>—</w:t>
      </w:r>
      <w:r w:rsidRPr="001953F2">
        <w:rPr>
          <w:color w:val="auto"/>
          <w:sz w:val="28"/>
          <w:szCs w:val="28"/>
        </w:rPr>
        <w:t xml:space="preserve"> Образовательная платформа </w:t>
      </w:r>
      <w:proofErr w:type="spellStart"/>
      <w:r w:rsidRPr="001953F2">
        <w:rPr>
          <w:color w:val="auto"/>
          <w:sz w:val="28"/>
          <w:szCs w:val="28"/>
        </w:rPr>
        <w:t>Юрайт</w:t>
      </w:r>
      <w:proofErr w:type="spellEnd"/>
      <w:r w:rsidRPr="001953F2">
        <w:rPr>
          <w:color w:val="auto"/>
          <w:sz w:val="28"/>
          <w:szCs w:val="28"/>
        </w:rPr>
        <w:t xml:space="preserve"> [сайт]. — URL: </w:t>
      </w:r>
      <w:hyperlink r:id="rId8" w:tgtFrame="_blank" w:history="1">
        <w:r w:rsidRPr="001953F2">
          <w:rPr>
            <w:color w:val="auto"/>
            <w:sz w:val="28"/>
            <w:szCs w:val="28"/>
          </w:rPr>
          <w:t>https://urait.ru/bcode/536068</w:t>
        </w:r>
      </w:hyperlink>
      <w:r w:rsidRPr="001953F2">
        <w:rPr>
          <w:color w:val="auto"/>
          <w:sz w:val="28"/>
          <w:szCs w:val="28"/>
        </w:rPr>
        <w:t xml:space="preserve"> (дата обращения: </w:t>
      </w:r>
      <w:r w:rsidR="00813EEC" w:rsidRPr="00813EEC">
        <w:rPr>
          <w:color w:val="auto"/>
          <w:sz w:val="28"/>
          <w:szCs w:val="28"/>
        </w:rPr>
        <w:t>18.10.2024</w:t>
      </w:r>
      <w:r w:rsidRPr="001953F2">
        <w:rPr>
          <w:color w:val="auto"/>
          <w:sz w:val="28"/>
          <w:szCs w:val="28"/>
        </w:rPr>
        <w:t>).</w:t>
      </w:r>
      <w:r w:rsidR="00A03560" w:rsidRPr="00A03560">
        <w:rPr>
          <w:color w:val="auto"/>
          <w:sz w:val="28"/>
          <w:szCs w:val="28"/>
        </w:rPr>
        <w:t xml:space="preserve"> — </w:t>
      </w:r>
      <w:proofErr w:type="gramStart"/>
      <w:r w:rsidR="00A03560" w:rsidRPr="00A03560">
        <w:rPr>
          <w:color w:val="auto"/>
          <w:sz w:val="28"/>
          <w:szCs w:val="28"/>
        </w:rPr>
        <w:t>Текст :</w:t>
      </w:r>
      <w:proofErr w:type="gramEnd"/>
      <w:r w:rsidR="00A03560" w:rsidRPr="00A03560">
        <w:rPr>
          <w:color w:val="auto"/>
          <w:sz w:val="28"/>
          <w:szCs w:val="28"/>
        </w:rPr>
        <w:t xml:space="preserve"> электронный.</w:t>
      </w:r>
    </w:p>
    <w:p w14:paraId="4E39C614" w14:textId="4C85C5F8" w:rsidR="001953F2" w:rsidRPr="001953F2" w:rsidRDefault="001953F2" w:rsidP="001953F2">
      <w:pPr>
        <w:pStyle w:val="Default"/>
        <w:numPr>
          <w:ilvl w:val="0"/>
          <w:numId w:val="25"/>
        </w:numPr>
        <w:ind w:left="0" w:firstLine="709"/>
        <w:jc w:val="both"/>
        <w:rPr>
          <w:color w:val="auto"/>
          <w:sz w:val="28"/>
          <w:szCs w:val="28"/>
        </w:rPr>
      </w:pPr>
      <w:r w:rsidRPr="001953F2">
        <w:rPr>
          <w:color w:val="auto"/>
          <w:sz w:val="28"/>
          <w:szCs w:val="28"/>
        </w:rPr>
        <w:t xml:space="preserve">Смирнов, Е. Н., Международная </w:t>
      </w:r>
      <w:proofErr w:type="gramStart"/>
      <w:r w:rsidRPr="001953F2">
        <w:rPr>
          <w:color w:val="auto"/>
          <w:sz w:val="28"/>
          <w:szCs w:val="28"/>
        </w:rPr>
        <w:t>торговля :</w:t>
      </w:r>
      <w:proofErr w:type="gramEnd"/>
      <w:r w:rsidRPr="001953F2">
        <w:rPr>
          <w:color w:val="auto"/>
          <w:sz w:val="28"/>
          <w:szCs w:val="28"/>
        </w:rPr>
        <w:t xml:space="preserve"> учебник / Е. Н. Смирнов. — </w:t>
      </w:r>
      <w:proofErr w:type="gramStart"/>
      <w:r w:rsidRPr="001953F2">
        <w:rPr>
          <w:color w:val="auto"/>
          <w:sz w:val="28"/>
          <w:szCs w:val="28"/>
        </w:rPr>
        <w:t>Москва :</w:t>
      </w:r>
      <w:proofErr w:type="gramEnd"/>
      <w:r w:rsidRPr="001953F2">
        <w:rPr>
          <w:color w:val="auto"/>
          <w:sz w:val="28"/>
          <w:szCs w:val="28"/>
        </w:rPr>
        <w:t xml:space="preserve"> </w:t>
      </w:r>
      <w:proofErr w:type="spellStart"/>
      <w:r w:rsidRPr="001953F2">
        <w:rPr>
          <w:color w:val="auto"/>
          <w:sz w:val="28"/>
          <w:szCs w:val="28"/>
        </w:rPr>
        <w:t>КноРус</w:t>
      </w:r>
      <w:proofErr w:type="spellEnd"/>
      <w:r w:rsidRPr="001953F2">
        <w:rPr>
          <w:color w:val="auto"/>
          <w:sz w:val="28"/>
          <w:szCs w:val="28"/>
        </w:rPr>
        <w:t xml:space="preserve">, 2025. — 488 с. — ISBN 978-5-406-13617-1. — </w:t>
      </w:r>
      <w:r w:rsidR="00A03560">
        <w:rPr>
          <w:color w:val="auto"/>
          <w:sz w:val="28"/>
          <w:szCs w:val="28"/>
        </w:rPr>
        <w:t xml:space="preserve">ЭБС </w:t>
      </w:r>
      <w:r w:rsidR="00A03560">
        <w:rPr>
          <w:color w:val="auto"/>
          <w:sz w:val="28"/>
          <w:szCs w:val="28"/>
          <w:lang w:val="en-US"/>
        </w:rPr>
        <w:t>BOOK</w:t>
      </w:r>
      <w:r w:rsidR="00A03560" w:rsidRPr="00A03560">
        <w:rPr>
          <w:color w:val="auto"/>
          <w:sz w:val="28"/>
          <w:szCs w:val="28"/>
        </w:rPr>
        <w:t>.</w:t>
      </w:r>
      <w:proofErr w:type="spellStart"/>
      <w:r w:rsidR="00A03560">
        <w:rPr>
          <w:color w:val="auto"/>
          <w:sz w:val="28"/>
          <w:szCs w:val="28"/>
          <w:lang w:val="en-US"/>
        </w:rPr>
        <w:t>ru</w:t>
      </w:r>
      <w:proofErr w:type="spellEnd"/>
      <w:r w:rsidR="00A03560" w:rsidRPr="00A03560">
        <w:rPr>
          <w:color w:val="auto"/>
          <w:sz w:val="28"/>
          <w:szCs w:val="28"/>
        </w:rPr>
        <w:t xml:space="preserve">. - </w:t>
      </w:r>
      <w:r w:rsidRPr="001953F2">
        <w:rPr>
          <w:color w:val="auto"/>
          <w:sz w:val="28"/>
          <w:szCs w:val="28"/>
        </w:rPr>
        <w:t>URL: https://book.ru</w:t>
      </w:r>
      <w:r w:rsidR="00A03560">
        <w:rPr>
          <w:color w:val="auto"/>
          <w:sz w:val="28"/>
          <w:szCs w:val="28"/>
        </w:rPr>
        <w:t>/book/955415 (дата обращения: 18</w:t>
      </w:r>
      <w:r w:rsidRPr="001953F2">
        <w:rPr>
          <w:color w:val="auto"/>
          <w:sz w:val="28"/>
          <w:szCs w:val="28"/>
        </w:rPr>
        <w:t xml:space="preserve">.10.2024). — </w:t>
      </w:r>
      <w:proofErr w:type="gramStart"/>
      <w:r w:rsidRPr="001953F2">
        <w:rPr>
          <w:color w:val="auto"/>
          <w:sz w:val="28"/>
          <w:szCs w:val="28"/>
        </w:rPr>
        <w:t>Текст :</w:t>
      </w:r>
      <w:proofErr w:type="gramEnd"/>
      <w:r w:rsidRPr="001953F2">
        <w:rPr>
          <w:color w:val="auto"/>
          <w:sz w:val="28"/>
          <w:szCs w:val="28"/>
        </w:rPr>
        <w:t xml:space="preserve"> электронный.</w:t>
      </w:r>
    </w:p>
    <w:p w14:paraId="6D41A3B4" w14:textId="15337C74" w:rsidR="002D2332" w:rsidRPr="00813EEC" w:rsidRDefault="00813EEC" w:rsidP="00813EEC">
      <w:pPr>
        <w:shd w:val="clear" w:color="auto" w:fill="FFFFFF"/>
        <w:ind w:firstLine="709"/>
        <w:contextualSpacing/>
        <w:jc w:val="both"/>
        <w:rPr>
          <w:b/>
          <w:bCs/>
          <w:color w:val="000000"/>
          <w:sz w:val="28"/>
          <w:szCs w:val="28"/>
        </w:rPr>
      </w:pPr>
      <w:r w:rsidRPr="00813EEC">
        <w:rPr>
          <w:b/>
          <w:bCs/>
          <w:color w:val="000000"/>
          <w:sz w:val="28"/>
          <w:szCs w:val="28"/>
        </w:rPr>
        <w:t xml:space="preserve">8.2. </w:t>
      </w:r>
      <w:r w:rsidR="002D2332" w:rsidRPr="00813EEC">
        <w:rPr>
          <w:b/>
          <w:bCs/>
          <w:color w:val="000000"/>
          <w:sz w:val="28"/>
          <w:szCs w:val="28"/>
        </w:rPr>
        <w:t xml:space="preserve">Дополнительная литература: </w:t>
      </w:r>
    </w:p>
    <w:p w14:paraId="54B9060E" w14:textId="0A67FE0B" w:rsidR="00DD492F" w:rsidRDefault="00813EEC" w:rsidP="00A03560">
      <w:pPr>
        <w:pStyle w:val="Default"/>
        <w:numPr>
          <w:ilvl w:val="0"/>
          <w:numId w:val="25"/>
        </w:numPr>
        <w:ind w:left="0" w:firstLine="709"/>
        <w:jc w:val="both"/>
        <w:rPr>
          <w:color w:val="auto"/>
          <w:sz w:val="28"/>
          <w:szCs w:val="28"/>
        </w:rPr>
      </w:pPr>
      <w:r>
        <w:rPr>
          <w:color w:val="auto"/>
          <w:sz w:val="28"/>
          <w:szCs w:val="28"/>
        </w:rPr>
        <w:t>Волгина, Н. А.</w:t>
      </w:r>
      <w:r w:rsidR="00DD492F" w:rsidRPr="00DD492F">
        <w:rPr>
          <w:color w:val="auto"/>
          <w:sz w:val="28"/>
          <w:szCs w:val="28"/>
        </w:rPr>
        <w:t xml:space="preserve"> Международная торговля</w:t>
      </w:r>
      <w:proofErr w:type="gramStart"/>
      <w:r w:rsidR="00DD492F" w:rsidRPr="00DD492F">
        <w:rPr>
          <w:color w:val="auto"/>
          <w:sz w:val="28"/>
          <w:szCs w:val="28"/>
        </w:rPr>
        <w:t>. :</w:t>
      </w:r>
      <w:proofErr w:type="gramEnd"/>
      <w:r w:rsidR="00DD492F" w:rsidRPr="00DD492F">
        <w:rPr>
          <w:color w:val="auto"/>
          <w:sz w:val="28"/>
          <w:szCs w:val="28"/>
        </w:rPr>
        <w:t xml:space="preserve"> учебник / Н. А. Волгина. — </w:t>
      </w:r>
      <w:proofErr w:type="gramStart"/>
      <w:r w:rsidR="00DD492F" w:rsidRPr="00DD492F">
        <w:rPr>
          <w:color w:val="auto"/>
          <w:sz w:val="28"/>
          <w:szCs w:val="28"/>
        </w:rPr>
        <w:t>Москва :</w:t>
      </w:r>
      <w:proofErr w:type="gramEnd"/>
      <w:r w:rsidR="00DD492F" w:rsidRPr="00DD492F">
        <w:rPr>
          <w:color w:val="auto"/>
          <w:sz w:val="28"/>
          <w:szCs w:val="28"/>
        </w:rPr>
        <w:t xml:space="preserve"> </w:t>
      </w:r>
      <w:proofErr w:type="spellStart"/>
      <w:r w:rsidR="00DD492F" w:rsidRPr="00DD492F">
        <w:rPr>
          <w:color w:val="auto"/>
          <w:sz w:val="28"/>
          <w:szCs w:val="28"/>
        </w:rPr>
        <w:t>КноРус</w:t>
      </w:r>
      <w:proofErr w:type="spellEnd"/>
      <w:r w:rsidR="00DD492F" w:rsidRPr="00DD492F">
        <w:rPr>
          <w:color w:val="auto"/>
          <w:sz w:val="28"/>
          <w:szCs w:val="28"/>
        </w:rPr>
        <w:t xml:space="preserve">, 2022. — 274 с. — ISBN 978-5-406-09806-6. — URL: https://book.ru/book/943856 (дата обращения: 12.10.2024). — </w:t>
      </w:r>
      <w:proofErr w:type="gramStart"/>
      <w:r w:rsidR="00DD492F" w:rsidRPr="00DD492F">
        <w:rPr>
          <w:color w:val="auto"/>
          <w:sz w:val="28"/>
          <w:szCs w:val="28"/>
        </w:rPr>
        <w:t>Текст :</w:t>
      </w:r>
      <w:proofErr w:type="gramEnd"/>
      <w:r w:rsidR="00DD492F" w:rsidRPr="00DD492F">
        <w:rPr>
          <w:color w:val="auto"/>
          <w:sz w:val="28"/>
          <w:szCs w:val="28"/>
        </w:rPr>
        <w:t xml:space="preserve"> электронный.</w:t>
      </w:r>
    </w:p>
    <w:p w14:paraId="70A89434" w14:textId="13759DE8" w:rsidR="00DD492F" w:rsidRPr="00DD492F" w:rsidRDefault="00DD492F" w:rsidP="00A03560">
      <w:pPr>
        <w:pStyle w:val="Default"/>
        <w:numPr>
          <w:ilvl w:val="0"/>
          <w:numId w:val="25"/>
        </w:numPr>
        <w:ind w:left="0" w:firstLine="709"/>
        <w:jc w:val="both"/>
        <w:rPr>
          <w:color w:val="auto"/>
          <w:sz w:val="28"/>
          <w:szCs w:val="28"/>
        </w:rPr>
      </w:pPr>
      <w:r w:rsidRPr="00DD492F">
        <w:rPr>
          <w:color w:val="auto"/>
          <w:sz w:val="28"/>
          <w:szCs w:val="28"/>
        </w:rPr>
        <w:t xml:space="preserve">Кузнецова, Г. В.  Международная торговля товарами и </w:t>
      </w:r>
      <w:proofErr w:type="gramStart"/>
      <w:r w:rsidRPr="00DD492F">
        <w:rPr>
          <w:color w:val="auto"/>
          <w:sz w:val="28"/>
          <w:szCs w:val="28"/>
        </w:rPr>
        <w:t>услугами :</w:t>
      </w:r>
      <w:proofErr w:type="gramEnd"/>
      <w:r w:rsidRPr="00DD492F">
        <w:rPr>
          <w:color w:val="auto"/>
          <w:sz w:val="28"/>
          <w:szCs w:val="28"/>
        </w:rPr>
        <w:t xml:space="preserve"> учебник и практикум для вузов / Г. В. Кузнецова, Г. В. </w:t>
      </w:r>
      <w:proofErr w:type="spellStart"/>
      <w:r w:rsidRPr="00DD492F">
        <w:rPr>
          <w:color w:val="auto"/>
          <w:sz w:val="28"/>
          <w:szCs w:val="28"/>
        </w:rPr>
        <w:t>Подбиралина</w:t>
      </w:r>
      <w:proofErr w:type="spellEnd"/>
      <w:r w:rsidRPr="00DD492F">
        <w:rPr>
          <w:color w:val="auto"/>
          <w:sz w:val="28"/>
          <w:szCs w:val="28"/>
        </w:rPr>
        <w:t xml:space="preserve">. — 4-е изд., </w:t>
      </w:r>
      <w:proofErr w:type="spellStart"/>
      <w:r w:rsidRPr="00DD492F">
        <w:rPr>
          <w:color w:val="auto"/>
          <w:sz w:val="28"/>
          <w:szCs w:val="28"/>
        </w:rPr>
        <w:t>перераб</w:t>
      </w:r>
      <w:proofErr w:type="spellEnd"/>
      <w:r w:rsidRPr="00DD492F">
        <w:rPr>
          <w:color w:val="auto"/>
          <w:sz w:val="28"/>
          <w:szCs w:val="28"/>
        </w:rPr>
        <w:t xml:space="preserve">. и доп. — </w:t>
      </w:r>
      <w:proofErr w:type="gramStart"/>
      <w:r w:rsidRPr="00DD492F">
        <w:rPr>
          <w:color w:val="auto"/>
          <w:sz w:val="28"/>
          <w:szCs w:val="28"/>
        </w:rPr>
        <w:t>Москва :</w:t>
      </w:r>
      <w:proofErr w:type="gramEnd"/>
      <w:r w:rsidRPr="00DD492F">
        <w:rPr>
          <w:color w:val="auto"/>
          <w:sz w:val="28"/>
          <w:szCs w:val="28"/>
        </w:rPr>
        <w:t xml:space="preserve"> Издательство </w:t>
      </w:r>
      <w:proofErr w:type="spellStart"/>
      <w:r w:rsidRPr="00DD492F">
        <w:rPr>
          <w:color w:val="auto"/>
          <w:sz w:val="28"/>
          <w:szCs w:val="28"/>
        </w:rPr>
        <w:t>Юрайт</w:t>
      </w:r>
      <w:proofErr w:type="spellEnd"/>
      <w:r w:rsidRPr="00DD492F">
        <w:rPr>
          <w:color w:val="auto"/>
          <w:sz w:val="28"/>
          <w:szCs w:val="28"/>
        </w:rPr>
        <w:t xml:space="preserve">, 2024. — 792 с. — (Высшее образование). — ISBN 978-5-534-18673-4. — Образовательная платформа </w:t>
      </w:r>
      <w:proofErr w:type="spellStart"/>
      <w:r w:rsidRPr="00DD492F">
        <w:rPr>
          <w:color w:val="auto"/>
          <w:sz w:val="28"/>
          <w:szCs w:val="28"/>
        </w:rPr>
        <w:t>Юрайт</w:t>
      </w:r>
      <w:proofErr w:type="spellEnd"/>
      <w:r w:rsidRPr="00DD492F">
        <w:rPr>
          <w:color w:val="auto"/>
          <w:sz w:val="28"/>
          <w:szCs w:val="28"/>
        </w:rPr>
        <w:t xml:space="preserve"> [сайт]. — URL: https://urait.ru/bcode/545318 (дата обращения: 18.10.2024). — </w:t>
      </w:r>
      <w:proofErr w:type="gramStart"/>
      <w:r w:rsidRPr="00DD492F">
        <w:rPr>
          <w:color w:val="auto"/>
          <w:sz w:val="28"/>
          <w:szCs w:val="28"/>
        </w:rPr>
        <w:t>Текст :</w:t>
      </w:r>
      <w:proofErr w:type="gramEnd"/>
      <w:r w:rsidRPr="00DD492F">
        <w:rPr>
          <w:color w:val="auto"/>
          <w:sz w:val="28"/>
          <w:szCs w:val="28"/>
        </w:rPr>
        <w:t xml:space="preserve"> электронный</w:t>
      </w:r>
      <w:r>
        <w:rPr>
          <w:color w:val="auto"/>
          <w:sz w:val="28"/>
          <w:szCs w:val="28"/>
        </w:rPr>
        <w:t>.</w:t>
      </w:r>
    </w:p>
    <w:p w14:paraId="04B975DF" w14:textId="10C8263B" w:rsidR="00A03560" w:rsidRPr="00A03560" w:rsidRDefault="00A03560" w:rsidP="00A03560">
      <w:pPr>
        <w:pStyle w:val="Default"/>
        <w:numPr>
          <w:ilvl w:val="0"/>
          <w:numId w:val="25"/>
        </w:numPr>
        <w:ind w:left="0" w:firstLine="709"/>
        <w:jc w:val="both"/>
        <w:rPr>
          <w:color w:val="auto"/>
          <w:sz w:val="28"/>
          <w:szCs w:val="28"/>
        </w:rPr>
      </w:pPr>
      <w:r w:rsidRPr="00A03560">
        <w:rPr>
          <w:color w:val="auto"/>
          <w:sz w:val="28"/>
          <w:szCs w:val="28"/>
        </w:rPr>
        <w:lastRenderedPageBreak/>
        <w:t xml:space="preserve">Мировая экономика и международные экономические отношения: учебник для вузов / О.В. Игнатова, Н.Л. Орлова, О.А. Горбунова [и др.]; </w:t>
      </w:r>
      <w:proofErr w:type="spellStart"/>
      <w:proofErr w:type="gramStart"/>
      <w:r w:rsidRPr="00A03560">
        <w:rPr>
          <w:color w:val="auto"/>
          <w:sz w:val="28"/>
          <w:szCs w:val="28"/>
        </w:rPr>
        <w:t>Финуниверситет</w:t>
      </w:r>
      <w:proofErr w:type="spellEnd"/>
      <w:r w:rsidRPr="00A03560">
        <w:rPr>
          <w:color w:val="auto"/>
          <w:sz w:val="28"/>
          <w:szCs w:val="28"/>
        </w:rPr>
        <w:t xml:space="preserve"> ;</w:t>
      </w:r>
      <w:proofErr w:type="gramEnd"/>
      <w:r w:rsidRPr="00A03560">
        <w:rPr>
          <w:color w:val="auto"/>
          <w:sz w:val="28"/>
          <w:szCs w:val="28"/>
        </w:rPr>
        <w:t xml:space="preserve"> под ред. О.В. Игнатовой, Н.Л. Орловой - Москва: </w:t>
      </w:r>
      <w:proofErr w:type="spellStart"/>
      <w:r w:rsidRPr="00A03560">
        <w:rPr>
          <w:color w:val="auto"/>
          <w:sz w:val="28"/>
          <w:szCs w:val="28"/>
        </w:rPr>
        <w:t>Юрайт</w:t>
      </w:r>
      <w:proofErr w:type="spellEnd"/>
      <w:r w:rsidRPr="00A03560">
        <w:rPr>
          <w:color w:val="auto"/>
          <w:sz w:val="28"/>
          <w:szCs w:val="28"/>
        </w:rPr>
        <w:t xml:space="preserve">, 2021. - 359 с. - Высшее образование. - </w:t>
      </w:r>
      <w:proofErr w:type="gramStart"/>
      <w:r w:rsidRPr="00A03560">
        <w:rPr>
          <w:color w:val="auto"/>
          <w:sz w:val="28"/>
          <w:szCs w:val="28"/>
        </w:rPr>
        <w:t>Текст :</w:t>
      </w:r>
      <w:proofErr w:type="gramEnd"/>
      <w:r w:rsidRPr="00A03560">
        <w:rPr>
          <w:color w:val="auto"/>
          <w:sz w:val="28"/>
          <w:szCs w:val="28"/>
        </w:rPr>
        <w:t xml:space="preserve"> непосредственный. — То же. — 2024. — Образовательная платформа </w:t>
      </w:r>
      <w:proofErr w:type="spellStart"/>
      <w:r w:rsidRPr="00A03560">
        <w:rPr>
          <w:color w:val="auto"/>
          <w:sz w:val="28"/>
          <w:szCs w:val="28"/>
        </w:rPr>
        <w:t>Юрайт</w:t>
      </w:r>
      <w:proofErr w:type="spellEnd"/>
      <w:r w:rsidRPr="00A03560">
        <w:rPr>
          <w:color w:val="auto"/>
          <w:sz w:val="28"/>
          <w:szCs w:val="28"/>
        </w:rPr>
        <w:t xml:space="preserve"> [сайт]. — URL: https://urait.ru/bcode/556333 (дата обращения: 18.10.2024). — </w:t>
      </w:r>
      <w:proofErr w:type="gramStart"/>
      <w:r w:rsidRPr="00A03560">
        <w:rPr>
          <w:color w:val="auto"/>
          <w:sz w:val="28"/>
          <w:szCs w:val="28"/>
        </w:rPr>
        <w:t>Текст :</w:t>
      </w:r>
      <w:proofErr w:type="gramEnd"/>
      <w:r w:rsidRPr="00A03560">
        <w:rPr>
          <w:color w:val="auto"/>
          <w:sz w:val="28"/>
          <w:szCs w:val="28"/>
        </w:rPr>
        <w:t xml:space="preserve"> электронный.</w:t>
      </w:r>
    </w:p>
    <w:p w14:paraId="231FE1B2" w14:textId="77777777" w:rsidR="00A03560" w:rsidRDefault="00A03560" w:rsidP="002D2332">
      <w:pPr>
        <w:pStyle w:val="1"/>
        <w:ind w:firstLine="709"/>
        <w:jc w:val="both"/>
        <w:rPr>
          <w:rFonts w:ascii="Times New Roman" w:eastAsiaTheme="minorHAnsi" w:hAnsi="Times New Roman"/>
          <w:b w:val="0"/>
          <w:color w:val="auto"/>
          <w:sz w:val="28"/>
          <w:szCs w:val="28"/>
          <w:lang w:val="ru-RU"/>
        </w:rPr>
      </w:pPr>
    </w:p>
    <w:p w14:paraId="6827B2D1" w14:textId="32A5F11E" w:rsidR="002D2332" w:rsidRDefault="002D2332" w:rsidP="002D2332">
      <w:pPr>
        <w:pStyle w:val="1"/>
        <w:ind w:firstLine="709"/>
        <w:jc w:val="both"/>
        <w:rPr>
          <w:rFonts w:ascii="Times New Roman" w:hAnsi="Times New Roman"/>
          <w:sz w:val="28"/>
          <w:lang w:val="ru-RU"/>
        </w:rPr>
      </w:pPr>
      <w:r>
        <w:rPr>
          <w:rFonts w:ascii="Times New Roman" w:hAnsi="Times New Roman"/>
          <w:sz w:val="28"/>
          <w:lang w:val="ru-RU"/>
        </w:rPr>
        <w:t>9. Перечень ресурсов информационно-телекоммуникационной сети «Интернет», необходимых для освоения дисциплины:</w:t>
      </w:r>
    </w:p>
    <w:p w14:paraId="5603F589" w14:textId="77777777" w:rsidR="002D2332" w:rsidRDefault="002D2332" w:rsidP="002D2332">
      <w:pPr>
        <w:ind w:firstLine="709"/>
        <w:jc w:val="both"/>
        <w:rPr>
          <w:rFonts w:eastAsia="Calibri"/>
          <w:sz w:val="28"/>
          <w:szCs w:val="28"/>
        </w:rPr>
      </w:pPr>
      <w:r>
        <w:rPr>
          <w:rFonts w:eastAsia="Calibri"/>
          <w:sz w:val="28"/>
          <w:szCs w:val="28"/>
        </w:rPr>
        <w:t xml:space="preserve">1. Федеральная служба государственной статистики http://www.gks.ru/ </w:t>
      </w:r>
    </w:p>
    <w:p w14:paraId="70EF5B0A" w14:textId="77777777" w:rsidR="002D2332" w:rsidRDefault="002D2332" w:rsidP="002D2332">
      <w:pPr>
        <w:ind w:firstLine="709"/>
        <w:jc w:val="both"/>
        <w:rPr>
          <w:rFonts w:eastAsia="Calibri"/>
          <w:sz w:val="28"/>
          <w:szCs w:val="28"/>
        </w:rPr>
      </w:pPr>
      <w:r>
        <w:rPr>
          <w:rFonts w:eastAsia="Calibri"/>
          <w:sz w:val="28"/>
          <w:szCs w:val="28"/>
        </w:rPr>
        <w:t xml:space="preserve">2. Федеральная таможенная служба </w:t>
      </w:r>
      <w:hyperlink r:id="rId9" w:history="1">
        <w:r>
          <w:rPr>
            <w:rStyle w:val="aa"/>
            <w:rFonts w:eastAsia="Calibri"/>
            <w:sz w:val="28"/>
            <w:szCs w:val="28"/>
          </w:rPr>
          <w:t>http://www.customs.ru</w:t>
        </w:r>
      </w:hyperlink>
    </w:p>
    <w:p w14:paraId="29847968" w14:textId="77777777" w:rsidR="002D2332" w:rsidRDefault="002D2332" w:rsidP="002D2332">
      <w:pPr>
        <w:ind w:firstLine="709"/>
        <w:jc w:val="both"/>
        <w:rPr>
          <w:rFonts w:eastAsia="Calibri"/>
          <w:sz w:val="28"/>
          <w:szCs w:val="28"/>
        </w:rPr>
      </w:pPr>
      <w:r>
        <w:rPr>
          <w:rFonts w:eastAsia="Calibri"/>
          <w:sz w:val="28"/>
          <w:szCs w:val="28"/>
        </w:rPr>
        <w:t>3. Электронные ресурсы БИК</w:t>
      </w:r>
    </w:p>
    <w:p w14:paraId="5A325E7A" w14:textId="77777777" w:rsidR="002D2332" w:rsidRDefault="002D2332" w:rsidP="002D2332">
      <w:pPr>
        <w:ind w:firstLine="709"/>
        <w:jc w:val="both"/>
        <w:rPr>
          <w:color w:val="000000" w:themeColor="text1"/>
          <w:sz w:val="28"/>
          <w:szCs w:val="28"/>
        </w:rPr>
      </w:pPr>
      <w:r>
        <w:rPr>
          <w:color w:val="000000" w:themeColor="text1"/>
          <w:sz w:val="28"/>
          <w:szCs w:val="28"/>
        </w:rPr>
        <w:t xml:space="preserve">Электронная библиотека Финансового университета (ЭБ) </w:t>
      </w:r>
      <w:hyperlink r:id="rId10" w:history="1">
        <w:r>
          <w:rPr>
            <w:rStyle w:val="aa"/>
            <w:color w:val="000000" w:themeColor="text1"/>
            <w:sz w:val="28"/>
            <w:szCs w:val="28"/>
          </w:rPr>
          <w:t>http://elib.fa.ru/</w:t>
        </w:r>
      </w:hyperlink>
    </w:p>
    <w:p w14:paraId="595F4409" w14:textId="77777777" w:rsidR="002D2332" w:rsidRDefault="002D2332" w:rsidP="002D2332">
      <w:pPr>
        <w:ind w:firstLine="709"/>
        <w:jc w:val="both"/>
        <w:rPr>
          <w:color w:val="000000" w:themeColor="text1"/>
          <w:sz w:val="28"/>
          <w:szCs w:val="28"/>
          <w:u w:val="single"/>
        </w:rPr>
      </w:pPr>
      <w:r>
        <w:rPr>
          <w:color w:val="000000" w:themeColor="text1"/>
          <w:sz w:val="28"/>
          <w:szCs w:val="28"/>
        </w:rPr>
        <w:t xml:space="preserve">Электронно-библиотечная система BOOK.RU </w:t>
      </w:r>
      <w:hyperlink r:id="rId11" w:history="1">
        <w:r>
          <w:rPr>
            <w:rStyle w:val="aa"/>
            <w:color w:val="000000" w:themeColor="text1"/>
            <w:sz w:val="28"/>
            <w:szCs w:val="28"/>
          </w:rPr>
          <w:t>http://www.book.ru</w:t>
        </w:r>
      </w:hyperlink>
    </w:p>
    <w:p w14:paraId="36C205AE" w14:textId="77777777" w:rsidR="002D2332" w:rsidRDefault="002D2332" w:rsidP="002D2332">
      <w:pPr>
        <w:ind w:firstLine="709"/>
        <w:jc w:val="both"/>
        <w:rPr>
          <w:color w:val="000000" w:themeColor="text1"/>
          <w:sz w:val="28"/>
          <w:szCs w:val="28"/>
        </w:rPr>
      </w:pPr>
      <w:r>
        <w:rPr>
          <w:color w:val="000000" w:themeColor="text1"/>
          <w:sz w:val="28"/>
          <w:szCs w:val="28"/>
        </w:rPr>
        <w:t xml:space="preserve">Электронно-библиотечная система «Университетская библиотека ОНЛАЙН» </w:t>
      </w:r>
      <w:hyperlink r:id="rId12" w:history="1">
        <w:r>
          <w:rPr>
            <w:rStyle w:val="aa"/>
            <w:color w:val="000000" w:themeColor="text1"/>
            <w:sz w:val="28"/>
            <w:szCs w:val="28"/>
            <w:lang w:val="en-US"/>
          </w:rPr>
          <w:t>http</w:t>
        </w:r>
        <w:r>
          <w:rPr>
            <w:rStyle w:val="aa"/>
            <w:color w:val="000000" w:themeColor="text1"/>
            <w:sz w:val="28"/>
            <w:szCs w:val="28"/>
          </w:rPr>
          <w:t>://</w:t>
        </w:r>
        <w:proofErr w:type="spellStart"/>
        <w:r>
          <w:rPr>
            <w:rStyle w:val="aa"/>
            <w:color w:val="000000" w:themeColor="text1"/>
            <w:sz w:val="28"/>
            <w:szCs w:val="28"/>
            <w:lang w:val="en-US"/>
          </w:rPr>
          <w:t>biblioclub</w:t>
        </w:r>
        <w:proofErr w:type="spellEnd"/>
        <w:r>
          <w:rPr>
            <w:rStyle w:val="aa"/>
            <w:color w:val="000000" w:themeColor="text1"/>
            <w:sz w:val="28"/>
            <w:szCs w:val="28"/>
          </w:rPr>
          <w:t>.</w:t>
        </w:r>
        <w:proofErr w:type="spellStart"/>
        <w:r>
          <w:rPr>
            <w:rStyle w:val="aa"/>
            <w:color w:val="000000" w:themeColor="text1"/>
            <w:sz w:val="28"/>
            <w:szCs w:val="28"/>
            <w:lang w:val="en-US"/>
          </w:rPr>
          <w:t>ru</w:t>
        </w:r>
        <w:proofErr w:type="spellEnd"/>
        <w:r>
          <w:rPr>
            <w:rStyle w:val="aa"/>
            <w:color w:val="000000" w:themeColor="text1"/>
            <w:sz w:val="28"/>
            <w:szCs w:val="28"/>
          </w:rPr>
          <w:t>/</w:t>
        </w:r>
      </w:hyperlink>
    </w:p>
    <w:p w14:paraId="4C60BA14" w14:textId="77777777" w:rsidR="002D2332" w:rsidRPr="00E469CF" w:rsidRDefault="002D2332" w:rsidP="002D2332">
      <w:pPr>
        <w:ind w:firstLine="709"/>
        <w:jc w:val="both"/>
        <w:rPr>
          <w:color w:val="000000" w:themeColor="text1"/>
          <w:sz w:val="28"/>
          <w:szCs w:val="28"/>
          <w:u w:val="single"/>
        </w:rPr>
      </w:pPr>
      <w:r>
        <w:rPr>
          <w:color w:val="000000" w:themeColor="text1"/>
          <w:sz w:val="28"/>
          <w:szCs w:val="28"/>
        </w:rPr>
        <w:t xml:space="preserve">Электронно-библиотечная система </w:t>
      </w:r>
      <w:proofErr w:type="spellStart"/>
      <w:r>
        <w:rPr>
          <w:color w:val="000000" w:themeColor="text1"/>
          <w:sz w:val="28"/>
          <w:szCs w:val="28"/>
          <w:lang w:val="en-US"/>
        </w:rPr>
        <w:t>Znanium</w:t>
      </w:r>
      <w:proofErr w:type="spellEnd"/>
      <w:r w:rsidRPr="00275A5A">
        <w:rPr>
          <w:color w:val="000000" w:themeColor="text1"/>
          <w:sz w:val="28"/>
          <w:szCs w:val="28"/>
        </w:rPr>
        <w:t xml:space="preserve"> </w:t>
      </w:r>
      <w:r>
        <w:rPr>
          <w:rStyle w:val="aa"/>
          <w:color w:val="000000" w:themeColor="text1"/>
          <w:sz w:val="28"/>
          <w:szCs w:val="28"/>
        </w:rPr>
        <w:t>http://www.znanium.</w:t>
      </w:r>
      <w:proofErr w:type="spellStart"/>
      <w:r>
        <w:rPr>
          <w:rStyle w:val="aa"/>
          <w:color w:val="000000" w:themeColor="text1"/>
          <w:sz w:val="28"/>
          <w:szCs w:val="28"/>
          <w:lang w:val="en-US"/>
        </w:rPr>
        <w:t>ru</w:t>
      </w:r>
      <w:proofErr w:type="spellEnd"/>
      <w:r w:rsidRPr="00E469CF">
        <w:rPr>
          <w:rStyle w:val="aa"/>
          <w:color w:val="000000" w:themeColor="text1"/>
          <w:sz w:val="28"/>
          <w:szCs w:val="28"/>
        </w:rPr>
        <w:t>/</w:t>
      </w:r>
    </w:p>
    <w:p w14:paraId="35CF7140" w14:textId="77777777" w:rsidR="002D2332" w:rsidRDefault="002D2332" w:rsidP="002D2332">
      <w:pPr>
        <w:ind w:firstLine="709"/>
        <w:jc w:val="both"/>
        <w:rPr>
          <w:color w:val="000000" w:themeColor="text1"/>
          <w:sz w:val="28"/>
          <w:szCs w:val="28"/>
        </w:rPr>
      </w:pPr>
      <w:r>
        <w:rPr>
          <w:color w:val="000000" w:themeColor="text1"/>
          <w:sz w:val="28"/>
          <w:szCs w:val="28"/>
        </w:rPr>
        <w:t>Электронно-библиотечная система издательства «ЮРАЙТ» https://urait.ru/</w:t>
      </w:r>
    </w:p>
    <w:p w14:paraId="723871DF" w14:textId="77777777" w:rsidR="002D2332" w:rsidRDefault="002D2332" w:rsidP="002D2332">
      <w:pPr>
        <w:ind w:firstLine="709"/>
        <w:jc w:val="both"/>
        <w:rPr>
          <w:color w:val="000000" w:themeColor="text1"/>
          <w:sz w:val="28"/>
          <w:szCs w:val="28"/>
        </w:rPr>
      </w:pPr>
      <w:r>
        <w:rPr>
          <w:color w:val="000000" w:themeColor="text1"/>
          <w:sz w:val="28"/>
          <w:szCs w:val="28"/>
        </w:rPr>
        <w:t>Электронно-библиотечная система издательства Проспект http://ebs.prospekt.org/books</w:t>
      </w:r>
    </w:p>
    <w:p w14:paraId="7A757F1B" w14:textId="77777777" w:rsidR="002D2332" w:rsidRDefault="002D2332" w:rsidP="002D2332">
      <w:pPr>
        <w:ind w:firstLine="709"/>
        <w:jc w:val="both"/>
        <w:rPr>
          <w:color w:val="000000" w:themeColor="text1"/>
          <w:sz w:val="28"/>
          <w:szCs w:val="28"/>
        </w:rPr>
      </w:pPr>
      <w:r>
        <w:rPr>
          <w:color w:val="000000" w:themeColor="text1"/>
          <w:sz w:val="28"/>
          <w:szCs w:val="28"/>
        </w:rPr>
        <w:t>Электронно-библиотечная система издательства Лань https://e.lanbook.com/</w:t>
      </w:r>
    </w:p>
    <w:p w14:paraId="089A1BD5" w14:textId="77777777" w:rsidR="002D2332" w:rsidRDefault="002D2332" w:rsidP="002D2332">
      <w:pPr>
        <w:ind w:firstLine="709"/>
        <w:jc w:val="both"/>
        <w:rPr>
          <w:b/>
          <w:bCs/>
          <w:color w:val="000000" w:themeColor="text1"/>
          <w:sz w:val="28"/>
          <w:szCs w:val="28"/>
        </w:rPr>
      </w:pPr>
      <w:r>
        <w:rPr>
          <w:color w:val="000000" w:themeColor="text1"/>
          <w:sz w:val="28"/>
          <w:szCs w:val="28"/>
        </w:rPr>
        <w:t xml:space="preserve">Деловая онлайн-библиотека </w:t>
      </w:r>
      <w:proofErr w:type="spellStart"/>
      <w:r>
        <w:rPr>
          <w:color w:val="000000" w:themeColor="text1"/>
          <w:sz w:val="28"/>
          <w:szCs w:val="28"/>
        </w:rPr>
        <w:t>Alpina</w:t>
      </w:r>
      <w:proofErr w:type="spellEnd"/>
      <w:r>
        <w:rPr>
          <w:color w:val="000000" w:themeColor="text1"/>
          <w:sz w:val="28"/>
          <w:szCs w:val="28"/>
        </w:rPr>
        <w:t xml:space="preserve"> </w:t>
      </w:r>
      <w:proofErr w:type="spellStart"/>
      <w:r>
        <w:rPr>
          <w:color w:val="000000" w:themeColor="text1"/>
          <w:sz w:val="28"/>
          <w:szCs w:val="28"/>
        </w:rPr>
        <w:t>Digital</w:t>
      </w:r>
      <w:proofErr w:type="spellEnd"/>
      <w:r>
        <w:rPr>
          <w:color w:val="000000" w:themeColor="text1"/>
          <w:sz w:val="28"/>
          <w:szCs w:val="28"/>
        </w:rPr>
        <w:t xml:space="preserve"> http://lib.alpinadigital.ru/</w:t>
      </w:r>
    </w:p>
    <w:p w14:paraId="1B2A78F2" w14:textId="77777777" w:rsidR="002D2332" w:rsidRDefault="002D2332" w:rsidP="002D2332">
      <w:pPr>
        <w:tabs>
          <w:tab w:val="left" w:pos="6388"/>
        </w:tabs>
        <w:ind w:firstLine="709"/>
        <w:jc w:val="both"/>
        <w:rPr>
          <w:rStyle w:val="aa"/>
          <w:color w:val="000000" w:themeColor="text1"/>
        </w:rPr>
      </w:pPr>
      <w:r>
        <w:rPr>
          <w:bCs/>
          <w:color w:val="000000" w:themeColor="text1"/>
          <w:sz w:val="28"/>
          <w:szCs w:val="28"/>
        </w:rPr>
        <w:t xml:space="preserve">Электронная библиотека Издательского дома «Гребенников» </w:t>
      </w:r>
      <w:hyperlink r:id="rId13" w:history="1">
        <w:r>
          <w:rPr>
            <w:rStyle w:val="aa"/>
            <w:color w:val="000000" w:themeColor="text1"/>
            <w:sz w:val="28"/>
            <w:szCs w:val="28"/>
          </w:rPr>
          <w:t>https://grebennikon.ru/</w:t>
        </w:r>
      </w:hyperlink>
    </w:p>
    <w:p w14:paraId="476EA917" w14:textId="77777777" w:rsidR="002D2332" w:rsidRDefault="002D2332" w:rsidP="002D2332">
      <w:pPr>
        <w:ind w:firstLine="709"/>
        <w:jc w:val="both"/>
      </w:pPr>
      <w:r>
        <w:rPr>
          <w:color w:val="000000" w:themeColor="text1"/>
          <w:sz w:val="28"/>
          <w:szCs w:val="28"/>
        </w:rPr>
        <w:t xml:space="preserve">Научная электронная библиотека </w:t>
      </w:r>
      <w:proofErr w:type="spellStart"/>
      <w:r>
        <w:rPr>
          <w:color w:val="000000" w:themeColor="text1"/>
          <w:sz w:val="28"/>
          <w:szCs w:val="28"/>
          <w:lang w:val="en-US"/>
        </w:rPr>
        <w:t>eLibrary</w:t>
      </w:r>
      <w:proofErr w:type="spellEnd"/>
      <w:r>
        <w:rPr>
          <w:color w:val="000000" w:themeColor="text1"/>
          <w:sz w:val="28"/>
          <w:szCs w:val="28"/>
        </w:rPr>
        <w:t>.</w:t>
      </w:r>
      <w:proofErr w:type="spellStart"/>
      <w:r>
        <w:rPr>
          <w:color w:val="000000" w:themeColor="text1"/>
          <w:sz w:val="28"/>
          <w:szCs w:val="28"/>
          <w:lang w:val="en-US"/>
        </w:rPr>
        <w:t>ru</w:t>
      </w:r>
      <w:proofErr w:type="spellEnd"/>
      <w:r w:rsidRPr="00275A5A">
        <w:rPr>
          <w:color w:val="000000" w:themeColor="text1"/>
          <w:sz w:val="28"/>
          <w:szCs w:val="28"/>
        </w:rPr>
        <w:t xml:space="preserve"> </w:t>
      </w:r>
      <w:hyperlink r:id="rId14" w:history="1">
        <w:r>
          <w:rPr>
            <w:rStyle w:val="aa"/>
            <w:color w:val="000000" w:themeColor="text1"/>
            <w:sz w:val="28"/>
            <w:szCs w:val="28"/>
            <w:lang w:val="en-US"/>
          </w:rPr>
          <w:t>http</w:t>
        </w:r>
        <w:r>
          <w:rPr>
            <w:rStyle w:val="aa"/>
            <w:color w:val="000000" w:themeColor="text1"/>
            <w:sz w:val="28"/>
            <w:szCs w:val="28"/>
          </w:rPr>
          <w:t>://</w:t>
        </w:r>
        <w:proofErr w:type="spellStart"/>
        <w:r>
          <w:rPr>
            <w:rStyle w:val="aa"/>
            <w:color w:val="000000" w:themeColor="text1"/>
            <w:sz w:val="28"/>
            <w:szCs w:val="28"/>
            <w:lang w:val="en-US"/>
          </w:rPr>
          <w:t>elibrary</w:t>
        </w:r>
        <w:proofErr w:type="spellEnd"/>
        <w:r>
          <w:rPr>
            <w:rStyle w:val="aa"/>
            <w:color w:val="000000" w:themeColor="text1"/>
            <w:sz w:val="28"/>
            <w:szCs w:val="28"/>
          </w:rPr>
          <w:t>.</w:t>
        </w:r>
        <w:proofErr w:type="spellStart"/>
        <w:r>
          <w:rPr>
            <w:rStyle w:val="aa"/>
            <w:color w:val="000000" w:themeColor="text1"/>
            <w:sz w:val="28"/>
            <w:szCs w:val="28"/>
            <w:lang w:val="en-US"/>
          </w:rPr>
          <w:t>ru</w:t>
        </w:r>
        <w:proofErr w:type="spellEnd"/>
      </w:hyperlink>
      <w:r>
        <w:rPr>
          <w:color w:val="000000" w:themeColor="text1"/>
          <w:sz w:val="28"/>
          <w:szCs w:val="28"/>
        </w:rPr>
        <w:t xml:space="preserve">  </w:t>
      </w:r>
    </w:p>
    <w:p w14:paraId="7B59B4A3" w14:textId="77777777" w:rsidR="002D2332" w:rsidRDefault="002D2332" w:rsidP="002D2332">
      <w:pPr>
        <w:ind w:firstLine="709"/>
        <w:jc w:val="both"/>
        <w:rPr>
          <w:rStyle w:val="aa"/>
          <w:color w:val="000000" w:themeColor="text1"/>
        </w:rPr>
      </w:pPr>
      <w:r>
        <w:rPr>
          <w:color w:val="000000" w:themeColor="text1"/>
          <w:sz w:val="28"/>
          <w:szCs w:val="28"/>
        </w:rPr>
        <w:t xml:space="preserve">Национальная электронная библиотека </w:t>
      </w:r>
      <w:hyperlink r:id="rId15" w:history="1">
        <w:r>
          <w:rPr>
            <w:rStyle w:val="aa"/>
            <w:color w:val="000000" w:themeColor="text1"/>
            <w:sz w:val="28"/>
            <w:szCs w:val="28"/>
          </w:rPr>
          <w:t>http://нэб.рф/</w:t>
        </w:r>
      </w:hyperlink>
    </w:p>
    <w:p w14:paraId="3B73D6E3" w14:textId="77777777" w:rsidR="002D2332" w:rsidRDefault="002D2332" w:rsidP="002D2332">
      <w:pPr>
        <w:ind w:firstLine="709"/>
        <w:jc w:val="both"/>
        <w:rPr>
          <w:color w:val="000000"/>
        </w:rPr>
      </w:pPr>
      <w:r>
        <w:rPr>
          <w:color w:val="000000"/>
          <w:sz w:val="28"/>
          <w:szCs w:val="28"/>
        </w:rPr>
        <w:t>Информационная система «Континент-</w:t>
      </w:r>
      <w:r>
        <w:rPr>
          <w:color w:val="000000"/>
          <w:sz w:val="28"/>
          <w:szCs w:val="28"/>
          <w:lang w:val="en-US"/>
        </w:rPr>
        <w:t>WWW</w:t>
      </w:r>
      <w:r>
        <w:rPr>
          <w:color w:val="000000"/>
          <w:sz w:val="28"/>
          <w:szCs w:val="28"/>
        </w:rPr>
        <w:t xml:space="preserve">» </w:t>
      </w:r>
      <w:hyperlink r:id="rId16" w:history="1">
        <w:r>
          <w:rPr>
            <w:rStyle w:val="aa"/>
            <w:color w:val="000000"/>
            <w:sz w:val="28"/>
            <w:szCs w:val="28"/>
          </w:rPr>
          <w:t>http://continent-online.com/</w:t>
        </w:r>
      </w:hyperlink>
    </w:p>
    <w:p w14:paraId="66079E1A" w14:textId="77777777" w:rsidR="002D2332" w:rsidRDefault="002D2332" w:rsidP="002D2332">
      <w:pPr>
        <w:ind w:firstLine="709"/>
        <w:jc w:val="both"/>
        <w:rPr>
          <w:color w:val="000000"/>
          <w:sz w:val="28"/>
          <w:szCs w:val="28"/>
        </w:rPr>
      </w:pPr>
      <w:r>
        <w:rPr>
          <w:color w:val="000000"/>
          <w:sz w:val="28"/>
          <w:szCs w:val="28"/>
        </w:rPr>
        <w:t>Справочная правовая система «Консультант Плюс»</w:t>
      </w:r>
    </w:p>
    <w:p w14:paraId="4D492AE7" w14:textId="77777777" w:rsidR="002D2332" w:rsidRDefault="002D2332" w:rsidP="002D2332">
      <w:pPr>
        <w:ind w:firstLine="709"/>
        <w:jc w:val="both"/>
        <w:rPr>
          <w:b/>
          <w:color w:val="000000"/>
          <w:sz w:val="28"/>
          <w:szCs w:val="28"/>
        </w:rPr>
      </w:pPr>
      <w:r>
        <w:rPr>
          <w:color w:val="000000"/>
          <w:sz w:val="28"/>
          <w:szCs w:val="28"/>
        </w:rPr>
        <w:t xml:space="preserve">Справочная правовая система </w:t>
      </w:r>
      <w:r>
        <w:rPr>
          <w:b/>
          <w:color w:val="000000"/>
          <w:sz w:val="28"/>
          <w:szCs w:val="28"/>
        </w:rPr>
        <w:t>«</w:t>
      </w:r>
      <w:r>
        <w:rPr>
          <w:color w:val="000000"/>
          <w:sz w:val="28"/>
          <w:szCs w:val="28"/>
        </w:rPr>
        <w:t>ГАРАНТ</w:t>
      </w:r>
      <w:r>
        <w:rPr>
          <w:b/>
          <w:color w:val="000000"/>
          <w:sz w:val="28"/>
          <w:szCs w:val="28"/>
        </w:rPr>
        <w:t>»</w:t>
      </w:r>
    </w:p>
    <w:p w14:paraId="0AFFC97F" w14:textId="77777777" w:rsidR="002D2332" w:rsidRDefault="002D2332" w:rsidP="002D2332">
      <w:pPr>
        <w:ind w:firstLine="709"/>
        <w:jc w:val="both"/>
        <w:rPr>
          <w:rStyle w:val="aa"/>
          <w:color w:val="000000" w:themeColor="text1"/>
        </w:rPr>
      </w:pPr>
      <w:r>
        <w:rPr>
          <w:sz w:val="28"/>
          <w:szCs w:val="28"/>
        </w:rPr>
        <w:t>Библиотека онлайн Лекций по Бизнесу и Маркетингу издательства Не</w:t>
      </w:r>
      <w:r>
        <w:rPr>
          <w:sz w:val="28"/>
          <w:szCs w:val="28"/>
          <w:lang w:val="en-US"/>
        </w:rPr>
        <w:t>n</w:t>
      </w:r>
      <w:proofErr w:type="spellStart"/>
      <w:r>
        <w:rPr>
          <w:sz w:val="28"/>
          <w:szCs w:val="28"/>
        </w:rPr>
        <w:t>rу</w:t>
      </w:r>
      <w:proofErr w:type="spellEnd"/>
      <w:r>
        <w:rPr>
          <w:sz w:val="28"/>
          <w:szCs w:val="28"/>
        </w:rPr>
        <w:t xml:space="preserve"> </w:t>
      </w:r>
      <w:r>
        <w:rPr>
          <w:sz w:val="28"/>
          <w:szCs w:val="28"/>
          <w:lang w:val="en-US"/>
        </w:rPr>
        <w:t>S</w:t>
      </w:r>
      <w:proofErr w:type="spellStart"/>
      <w:r>
        <w:rPr>
          <w:sz w:val="28"/>
          <w:szCs w:val="28"/>
        </w:rPr>
        <w:t>tewart</w:t>
      </w:r>
      <w:proofErr w:type="spellEnd"/>
      <w:r>
        <w:rPr>
          <w:sz w:val="28"/>
          <w:szCs w:val="28"/>
        </w:rPr>
        <w:t xml:space="preserve"> </w:t>
      </w:r>
      <w:proofErr w:type="spellStart"/>
      <w:r>
        <w:rPr>
          <w:sz w:val="28"/>
          <w:szCs w:val="28"/>
        </w:rPr>
        <w:t>Talks</w:t>
      </w:r>
      <w:proofErr w:type="spellEnd"/>
      <w:r>
        <w:rPr>
          <w:sz w:val="28"/>
          <w:szCs w:val="28"/>
        </w:rPr>
        <w:t xml:space="preserve"> </w:t>
      </w:r>
      <w:hyperlink r:id="rId17" w:history="1">
        <w:r>
          <w:rPr>
            <w:rStyle w:val="aa"/>
            <w:sz w:val="28"/>
            <w:szCs w:val="28"/>
          </w:rPr>
          <w:t>https://hstalks.com/business/</w:t>
        </w:r>
      </w:hyperlink>
    </w:p>
    <w:p w14:paraId="11E1BDFE" w14:textId="77777777" w:rsidR="002D2332" w:rsidRDefault="002D2332" w:rsidP="002D2332">
      <w:pPr>
        <w:ind w:firstLine="709"/>
        <w:jc w:val="both"/>
        <w:rPr>
          <w:b/>
          <w:bCs/>
          <w:lang w:val="en-US"/>
        </w:rPr>
      </w:pPr>
      <w:r>
        <w:rPr>
          <w:bCs/>
          <w:sz w:val="28"/>
          <w:szCs w:val="28"/>
          <w:lang w:val="en-US"/>
        </w:rPr>
        <w:t xml:space="preserve">Henry Stewart Talks: Journals in </w:t>
      </w:r>
      <w:proofErr w:type="gramStart"/>
      <w:r>
        <w:rPr>
          <w:bCs/>
          <w:sz w:val="28"/>
          <w:szCs w:val="28"/>
          <w:lang w:val="en-US"/>
        </w:rPr>
        <w:t>The</w:t>
      </w:r>
      <w:proofErr w:type="gramEnd"/>
      <w:r>
        <w:rPr>
          <w:bCs/>
          <w:sz w:val="28"/>
          <w:szCs w:val="28"/>
          <w:lang w:val="en-US"/>
        </w:rPr>
        <w:t xml:space="preserve"> Business &amp; Management Collection </w:t>
      </w:r>
      <w:hyperlink r:id="rId18" w:history="1">
        <w:r>
          <w:rPr>
            <w:rStyle w:val="aa"/>
            <w:sz w:val="28"/>
            <w:szCs w:val="28"/>
            <w:lang w:val="en-US"/>
          </w:rPr>
          <w:t>https://hstalks.com/business/journals/</w:t>
        </w:r>
      </w:hyperlink>
    </w:p>
    <w:p w14:paraId="1C427D3C" w14:textId="77777777" w:rsidR="002D2332" w:rsidRDefault="002D2332" w:rsidP="002D2332">
      <w:pPr>
        <w:ind w:firstLine="709"/>
        <w:jc w:val="both"/>
        <w:rPr>
          <w:sz w:val="28"/>
          <w:szCs w:val="28"/>
          <w:lang w:val="en-US"/>
        </w:rPr>
      </w:pPr>
      <w:r>
        <w:rPr>
          <w:bCs/>
          <w:sz w:val="28"/>
          <w:szCs w:val="28"/>
          <w:lang w:val="en-US"/>
        </w:rPr>
        <w:t>CNKI. Academic Reference</w:t>
      </w:r>
      <w:r>
        <w:rPr>
          <w:b/>
          <w:bCs/>
          <w:sz w:val="28"/>
          <w:szCs w:val="28"/>
          <w:lang w:val="en-US"/>
        </w:rPr>
        <w:t xml:space="preserve"> </w:t>
      </w:r>
      <w:hyperlink r:id="rId19" w:history="1">
        <w:r>
          <w:rPr>
            <w:rStyle w:val="aa"/>
            <w:sz w:val="28"/>
            <w:szCs w:val="28"/>
            <w:lang w:val="en-US"/>
          </w:rPr>
          <w:t>https://ar.oversea.cnki.net/</w:t>
        </w:r>
      </w:hyperlink>
    </w:p>
    <w:p w14:paraId="3DCB36F8" w14:textId="77777777" w:rsidR="002D2332" w:rsidRDefault="002D2332" w:rsidP="002D2332">
      <w:pPr>
        <w:ind w:firstLine="709"/>
        <w:jc w:val="both"/>
        <w:rPr>
          <w:bCs/>
          <w:sz w:val="28"/>
          <w:szCs w:val="28"/>
          <w:lang w:val="en-US"/>
        </w:rPr>
      </w:pPr>
      <w:r>
        <w:rPr>
          <w:bCs/>
          <w:sz w:val="28"/>
          <w:szCs w:val="28"/>
          <w:lang w:val="en-US"/>
        </w:rPr>
        <w:t>CNKI. China Academic Journals Full-text Database</w:t>
      </w:r>
      <w:r>
        <w:rPr>
          <w:b/>
          <w:bCs/>
          <w:sz w:val="28"/>
          <w:szCs w:val="28"/>
          <w:lang w:val="en-US"/>
        </w:rPr>
        <w:t xml:space="preserve"> </w:t>
      </w:r>
      <w:hyperlink r:id="rId20" w:history="1">
        <w:r>
          <w:rPr>
            <w:rStyle w:val="aa"/>
            <w:sz w:val="28"/>
            <w:szCs w:val="28"/>
            <w:lang w:val="en-US"/>
          </w:rPr>
          <w:t>https://oversea.cnki.net/kns?dbcode=CFLQ</w:t>
        </w:r>
      </w:hyperlink>
    </w:p>
    <w:p w14:paraId="3808AF92" w14:textId="77777777" w:rsidR="002D2332" w:rsidRDefault="002D2332" w:rsidP="002D2332">
      <w:pPr>
        <w:ind w:firstLine="709"/>
        <w:jc w:val="both"/>
        <w:rPr>
          <w:bCs/>
          <w:sz w:val="28"/>
          <w:szCs w:val="28"/>
          <w:lang w:val="en-US"/>
        </w:rPr>
      </w:pPr>
      <w:r>
        <w:rPr>
          <w:color w:val="000000"/>
          <w:sz w:val="28"/>
          <w:szCs w:val="28"/>
          <w:lang w:val="en-US"/>
        </w:rPr>
        <w:t xml:space="preserve">JSTOR Arts &amp; Sciences I Collection </w:t>
      </w:r>
      <w:hyperlink r:id="rId21" w:history="1">
        <w:r>
          <w:rPr>
            <w:rStyle w:val="aa"/>
            <w:color w:val="000000"/>
            <w:sz w:val="28"/>
            <w:szCs w:val="28"/>
            <w:lang w:val="en-US"/>
          </w:rPr>
          <w:t>http://jstor.org</w:t>
        </w:r>
      </w:hyperlink>
    </w:p>
    <w:p w14:paraId="16896CA1" w14:textId="77777777" w:rsidR="002D2332" w:rsidRDefault="002D2332" w:rsidP="002D2332">
      <w:pPr>
        <w:ind w:firstLine="709"/>
        <w:jc w:val="both"/>
        <w:rPr>
          <w:bCs/>
          <w:lang w:val="en-US"/>
        </w:rPr>
      </w:pPr>
      <w:r>
        <w:rPr>
          <w:bCs/>
          <w:color w:val="000000" w:themeColor="text1"/>
          <w:sz w:val="28"/>
          <w:szCs w:val="28"/>
          <w:lang w:val="en-US"/>
        </w:rPr>
        <w:t xml:space="preserve">Emerald: Management </w:t>
      </w:r>
      <w:proofErr w:type="spellStart"/>
      <w:r>
        <w:rPr>
          <w:bCs/>
          <w:color w:val="000000" w:themeColor="text1"/>
          <w:sz w:val="28"/>
          <w:szCs w:val="28"/>
          <w:lang w:val="en-US"/>
        </w:rPr>
        <w:t>eJournal</w:t>
      </w:r>
      <w:proofErr w:type="spellEnd"/>
      <w:r>
        <w:rPr>
          <w:bCs/>
          <w:color w:val="000000" w:themeColor="text1"/>
          <w:sz w:val="28"/>
          <w:szCs w:val="28"/>
          <w:lang w:val="en-US"/>
        </w:rPr>
        <w:t xml:space="preserve"> Portfolio </w:t>
      </w:r>
      <w:hyperlink r:id="rId22" w:history="1">
        <w:r>
          <w:rPr>
            <w:rStyle w:val="aa"/>
            <w:color w:val="000000" w:themeColor="text1"/>
            <w:sz w:val="28"/>
            <w:szCs w:val="28"/>
            <w:lang w:val="en-US"/>
          </w:rPr>
          <w:t>https://www.emerald.com/insight/</w:t>
        </w:r>
      </w:hyperlink>
    </w:p>
    <w:p w14:paraId="3119222C" w14:textId="77777777" w:rsidR="002D2332" w:rsidRDefault="002D2332" w:rsidP="002D2332">
      <w:pPr>
        <w:ind w:firstLine="709"/>
        <w:jc w:val="both"/>
        <w:rPr>
          <w:color w:val="000000" w:themeColor="text1"/>
          <w:sz w:val="28"/>
          <w:szCs w:val="28"/>
        </w:rPr>
      </w:pPr>
      <w:r>
        <w:rPr>
          <w:bCs/>
          <w:color w:val="000000" w:themeColor="text1"/>
          <w:sz w:val="28"/>
          <w:szCs w:val="28"/>
        </w:rPr>
        <w:lastRenderedPageBreak/>
        <w:t>Коллекция научных журналов</w:t>
      </w:r>
      <w:r>
        <w:rPr>
          <w:color w:val="000000" w:themeColor="text1"/>
          <w:sz w:val="28"/>
          <w:szCs w:val="28"/>
        </w:rPr>
        <w:t> </w:t>
      </w:r>
      <w:proofErr w:type="spellStart"/>
      <w:r>
        <w:rPr>
          <w:bCs/>
          <w:color w:val="000000" w:themeColor="text1"/>
          <w:sz w:val="28"/>
          <w:szCs w:val="28"/>
        </w:rPr>
        <w:t>Oxford</w:t>
      </w:r>
      <w:proofErr w:type="spellEnd"/>
      <w:r>
        <w:rPr>
          <w:bCs/>
          <w:color w:val="000000" w:themeColor="text1"/>
          <w:sz w:val="28"/>
          <w:szCs w:val="28"/>
        </w:rPr>
        <w:t xml:space="preserve"> </w:t>
      </w:r>
      <w:proofErr w:type="spellStart"/>
      <w:r>
        <w:rPr>
          <w:bCs/>
          <w:color w:val="000000" w:themeColor="text1"/>
          <w:sz w:val="28"/>
          <w:szCs w:val="28"/>
        </w:rPr>
        <w:t>University</w:t>
      </w:r>
      <w:proofErr w:type="spellEnd"/>
      <w:r>
        <w:rPr>
          <w:bCs/>
          <w:color w:val="000000" w:themeColor="text1"/>
          <w:sz w:val="28"/>
          <w:szCs w:val="28"/>
        </w:rPr>
        <w:t xml:space="preserve"> </w:t>
      </w:r>
      <w:proofErr w:type="spellStart"/>
      <w:r>
        <w:rPr>
          <w:bCs/>
          <w:color w:val="000000" w:themeColor="text1"/>
          <w:sz w:val="28"/>
          <w:szCs w:val="28"/>
        </w:rPr>
        <w:t>Press</w:t>
      </w:r>
      <w:proofErr w:type="spellEnd"/>
      <w:r>
        <w:rPr>
          <w:bCs/>
          <w:color w:val="000000" w:themeColor="text1"/>
          <w:sz w:val="28"/>
          <w:szCs w:val="28"/>
        </w:rPr>
        <w:t xml:space="preserve"> </w:t>
      </w:r>
      <w:hyperlink r:id="rId23" w:history="1">
        <w:r>
          <w:rPr>
            <w:rStyle w:val="aa"/>
            <w:color w:val="000000" w:themeColor="text1"/>
            <w:sz w:val="28"/>
            <w:szCs w:val="28"/>
          </w:rPr>
          <w:t>https://academic.oup.com/journals/</w:t>
        </w:r>
      </w:hyperlink>
    </w:p>
    <w:p w14:paraId="2C40C8FA" w14:textId="77777777" w:rsidR="002D2332" w:rsidRDefault="002D2332" w:rsidP="002D2332">
      <w:pPr>
        <w:ind w:firstLine="709"/>
        <w:jc w:val="both"/>
        <w:rPr>
          <w:rStyle w:val="aa"/>
          <w:color w:val="000000" w:themeColor="text1"/>
          <w:spacing w:val="-1"/>
        </w:rPr>
      </w:pPr>
      <w:r>
        <w:rPr>
          <w:color w:val="000000" w:themeColor="text1"/>
          <w:sz w:val="28"/>
          <w:szCs w:val="28"/>
        </w:rPr>
        <w:t xml:space="preserve">Электронные коллекции книг и журналов </w:t>
      </w:r>
      <w:r w:rsidRPr="00E469CF">
        <w:rPr>
          <w:rStyle w:val="ad"/>
          <w:b w:val="0"/>
          <w:color w:val="000000" w:themeColor="text1"/>
          <w:sz w:val="28"/>
          <w:szCs w:val="28"/>
        </w:rPr>
        <w:t xml:space="preserve">издательства </w:t>
      </w:r>
      <w:r w:rsidRPr="00E469CF">
        <w:rPr>
          <w:rStyle w:val="ad"/>
          <w:b w:val="0"/>
          <w:color w:val="000000" w:themeColor="text1"/>
          <w:sz w:val="28"/>
          <w:szCs w:val="28"/>
          <w:lang w:val="en-US"/>
        </w:rPr>
        <w:t>Springer</w:t>
      </w:r>
      <w:r w:rsidRPr="00E469CF">
        <w:rPr>
          <w:rStyle w:val="ad"/>
          <w:b w:val="0"/>
          <w:color w:val="000000" w:themeColor="text1"/>
          <w:sz w:val="28"/>
          <w:szCs w:val="28"/>
        </w:rPr>
        <w:t xml:space="preserve">: </w:t>
      </w:r>
      <w:hyperlink r:id="rId24" w:history="1">
        <w:r>
          <w:rPr>
            <w:rStyle w:val="aa"/>
            <w:color w:val="000000" w:themeColor="text1"/>
            <w:spacing w:val="-1"/>
            <w:sz w:val="28"/>
            <w:szCs w:val="28"/>
            <w:lang w:val="en-US"/>
          </w:rPr>
          <w:t>http</w:t>
        </w:r>
        <w:r>
          <w:rPr>
            <w:rStyle w:val="aa"/>
            <w:color w:val="000000" w:themeColor="text1"/>
            <w:spacing w:val="-1"/>
            <w:sz w:val="28"/>
            <w:szCs w:val="28"/>
          </w:rPr>
          <w:t>://</w:t>
        </w:r>
        <w:r>
          <w:rPr>
            <w:rStyle w:val="aa"/>
            <w:color w:val="000000" w:themeColor="text1"/>
            <w:spacing w:val="-1"/>
            <w:sz w:val="28"/>
            <w:szCs w:val="28"/>
            <w:lang w:val="en-US"/>
          </w:rPr>
          <w:t>link</w:t>
        </w:r>
        <w:r>
          <w:rPr>
            <w:rStyle w:val="aa"/>
            <w:color w:val="000000" w:themeColor="text1"/>
            <w:spacing w:val="-1"/>
            <w:sz w:val="28"/>
            <w:szCs w:val="28"/>
          </w:rPr>
          <w:t>.</w:t>
        </w:r>
        <w:r>
          <w:rPr>
            <w:rStyle w:val="aa"/>
            <w:color w:val="000000" w:themeColor="text1"/>
            <w:spacing w:val="-1"/>
            <w:sz w:val="28"/>
            <w:szCs w:val="28"/>
            <w:lang w:val="en-US"/>
          </w:rPr>
          <w:t>springer</w:t>
        </w:r>
        <w:r>
          <w:rPr>
            <w:rStyle w:val="aa"/>
            <w:color w:val="000000" w:themeColor="text1"/>
            <w:spacing w:val="-1"/>
            <w:sz w:val="28"/>
            <w:szCs w:val="28"/>
          </w:rPr>
          <w:t>.</w:t>
        </w:r>
        <w:r>
          <w:rPr>
            <w:rStyle w:val="aa"/>
            <w:color w:val="000000" w:themeColor="text1"/>
            <w:spacing w:val="-1"/>
            <w:sz w:val="28"/>
            <w:szCs w:val="28"/>
            <w:lang w:val="en-US"/>
          </w:rPr>
          <w:t>com</w:t>
        </w:r>
        <w:r>
          <w:rPr>
            <w:rStyle w:val="aa"/>
            <w:color w:val="000000" w:themeColor="text1"/>
            <w:spacing w:val="-1"/>
            <w:sz w:val="28"/>
            <w:szCs w:val="28"/>
          </w:rPr>
          <w:t>/</w:t>
        </w:r>
      </w:hyperlink>
    </w:p>
    <w:p w14:paraId="4C6AF43D" w14:textId="77777777" w:rsidR="002D2332" w:rsidRDefault="002D2332" w:rsidP="002D2332">
      <w:pPr>
        <w:ind w:firstLine="709"/>
        <w:jc w:val="both"/>
        <w:rPr>
          <w:rStyle w:val="aa"/>
          <w:color w:val="000000" w:themeColor="text1"/>
          <w:spacing w:val="-1"/>
          <w:sz w:val="28"/>
          <w:szCs w:val="28"/>
          <w:lang w:val="en-US"/>
        </w:rPr>
      </w:pPr>
      <w:r>
        <w:rPr>
          <w:sz w:val="28"/>
          <w:szCs w:val="28"/>
        </w:rPr>
        <w:t>Платформа</w:t>
      </w:r>
      <w:r>
        <w:rPr>
          <w:sz w:val="28"/>
          <w:szCs w:val="28"/>
          <w:lang w:val="en-US"/>
        </w:rPr>
        <w:t xml:space="preserve"> STATISTA https://www.statista.com/</w:t>
      </w:r>
    </w:p>
    <w:p w14:paraId="3E28A4B2" w14:textId="77777777" w:rsidR="002D2332" w:rsidRDefault="002D2332" w:rsidP="002D2332">
      <w:pPr>
        <w:ind w:firstLine="709"/>
        <w:jc w:val="both"/>
        <w:rPr>
          <w:color w:val="000000"/>
        </w:rPr>
      </w:pPr>
      <w:r>
        <w:rPr>
          <w:sz w:val="28"/>
          <w:szCs w:val="28"/>
        </w:rPr>
        <w:t xml:space="preserve">Патентная база данных </w:t>
      </w:r>
      <w:proofErr w:type="spellStart"/>
      <w:r>
        <w:rPr>
          <w:sz w:val="28"/>
          <w:szCs w:val="28"/>
          <w:lang w:val="en-US"/>
        </w:rPr>
        <w:t>Questel</w:t>
      </w:r>
      <w:proofErr w:type="spellEnd"/>
      <w:r w:rsidRPr="00275A5A">
        <w:rPr>
          <w:sz w:val="28"/>
          <w:szCs w:val="28"/>
        </w:rPr>
        <w:t xml:space="preserve"> </w:t>
      </w:r>
      <w:r>
        <w:rPr>
          <w:sz w:val="28"/>
          <w:szCs w:val="28"/>
          <w:lang w:val="en-US"/>
        </w:rPr>
        <w:t>Orbit</w:t>
      </w:r>
      <w:r w:rsidRPr="00275A5A">
        <w:rPr>
          <w:b/>
          <w:bCs/>
          <w:sz w:val="28"/>
          <w:szCs w:val="28"/>
        </w:rPr>
        <w:t xml:space="preserve"> </w:t>
      </w:r>
      <w:r>
        <w:rPr>
          <w:color w:val="000000"/>
          <w:sz w:val="28"/>
          <w:szCs w:val="28"/>
          <w:lang w:val="en-US"/>
        </w:rPr>
        <w:t>https</w:t>
      </w:r>
      <w:r>
        <w:rPr>
          <w:color w:val="000000"/>
          <w:sz w:val="28"/>
          <w:szCs w:val="28"/>
        </w:rPr>
        <w:t>://</w:t>
      </w:r>
      <w:r>
        <w:rPr>
          <w:color w:val="000000"/>
          <w:sz w:val="28"/>
          <w:szCs w:val="28"/>
          <w:lang w:val="en-US"/>
        </w:rPr>
        <w:t>www</w:t>
      </w:r>
      <w:r>
        <w:rPr>
          <w:color w:val="000000"/>
          <w:sz w:val="28"/>
          <w:szCs w:val="28"/>
        </w:rPr>
        <w:t>.</w:t>
      </w:r>
      <w:r>
        <w:rPr>
          <w:color w:val="000000"/>
          <w:sz w:val="28"/>
          <w:szCs w:val="28"/>
          <w:lang w:val="en-US"/>
        </w:rPr>
        <w:t>orbit</w:t>
      </w:r>
      <w:r>
        <w:rPr>
          <w:color w:val="000000"/>
          <w:sz w:val="28"/>
          <w:szCs w:val="28"/>
        </w:rPr>
        <w:t>.</w:t>
      </w:r>
      <w:r>
        <w:rPr>
          <w:color w:val="000000"/>
          <w:sz w:val="28"/>
          <w:szCs w:val="28"/>
          <w:lang w:val="en-US"/>
        </w:rPr>
        <w:t>com</w:t>
      </w:r>
      <w:r>
        <w:rPr>
          <w:color w:val="000000"/>
          <w:sz w:val="28"/>
          <w:szCs w:val="28"/>
        </w:rPr>
        <w:t xml:space="preserve">/ </w:t>
      </w:r>
    </w:p>
    <w:p w14:paraId="38432704" w14:textId="77777777" w:rsidR="002D2332" w:rsidRDefault="002D2332" w:rsidP="002D2332">
      <w:pPr>
        <w:ind w:firstLine="709"/>
        <w:jc w:val="both"/>
        <w:rPr>
          <w:bCs/>
          <w:sz w:val="28"/>
          <w:szCs w:val="28"/>
        </w:rPr>
      </w:pPr>
      <w:r>
        <w:rPr>
          <w:bCs/>
          <w:sz w:val="28"/>
          <w:szCs w:val="28"/>
        </w:rPr>
        <w:t xml:space="preserve">База данных научных журналов издательства </w:t>
      </w:r>
      <w:proofErr w:type="spellStart"/>
      <w:r>
        <w:rPr>
          <w:bCs/>
          <w:sz w:val="28"/>
          <w:szCs w:val="28"/>
        </w:rPr>
        <w:t>Wiley</w:t>
      </w:r>
      <w:proofErr w:type="spellEnd"/>
      <w:r>
        <w:rPr>
          <w:bCs/>
          <w:sz w:val="28"/>
          <w:szCs w:val="28"/>
        </w:rPr>
        <w:t xml:space="preserve"> </w:t>
      </w:r>
      <w:hyperlink r:id="rId25" w:history="1">
        <w:r>
          <w:rPr>
            <w:rStyle w:val="aa"/>
            <w:sz w:val="28"/>
            <w:szCs w:val="28"/>
          </w:rPr>
          <w:t>https://onlinelibrary.wiley.com/</w:t>
        </w:r>
      </w:hyperlink>
    </w:p>
    <w:p w14:paraId="188ED6DD" w14:textId="322968E3" w:rsidR="008A1383" w:rsidRPr="00DD492F" w:rsidRDefault="002D2332" w:rsidP="00207177">
      <w:pPr>
        <w:ind w:firstLine="709"/>
        <w:jc w:val="both"/>
        <w:rPr>
          <w:bCs/>
          <w:sz w:val="28"/>
          <w:szCs w:val="28"/>
        </w:rPr>
      </w:pPr>
      <w:r>
        <w:rPr>
          <w:bCs/>
          <w:sz w:val="28"/>
          <w:szCs w:val="28"/>
        </w:rPr>
        <w:t xml:space="preserve">Цифровой архив научных журналов: </w:t>
      </w:r>
      <w:hyperlink r:id="rId26" w:history="1">
        <w:r>
          <w:rPr>
            <w:rStyle w:val="aa"/>
            <w:bCs/>
            <w:sz w:val="28"/>
            <w:szCs w:val="28"/>
          </w:rPr>
          <w:t>http://arch.neicon.ru/xmlui</w:t>
        </w:r>
      </w:hyperlink>
    </w:p>
    <w:p w14:paraId="0010A04F" w14:textId="77777777" w:rsidR="00A8220A" w:rsidRPr="008A1383" w:rsidRDefault="00A8220A" w:rsidP="00A8220A">
      <w:pPr>
        <w:pStyle w:val="Style25"/>
        <w:widowControl/>
        <w:tabs>
          <w:tab w:val="left" w:pos="365"/>
        </w:tabs>
        <w:spacing w:line="240" w:lineRule="auto"/>
        <w:ind w:firstLine="0"/>
        <w:rPr>
          <w:rStyle w:val="aa"/>
          <w:rFonts w:asciiTheme="majorBidi" w:hAnsiTheme="majorBidi" w:cstheme="majorBidi"/>
          <w:sz w:val="28"/>
          <w:szCs w:val="28"/>
        </w:rPr>
      </w:pPr>
    </w:p>
    <w:p w14:paraId="513250E4" w14:textId="77777777" w:rsidR="00EE03D8" w:rsidRPr="00A90224" w:rsidRDefault="00EE03D8" w:rsidP="00EE03D8">
      <w:pPr>
        <w:pStyle w:val="1"/>
        <w:tabs>
          <w:tab w:val="left" w:pos="142"/>
        </w:tabs>
        <w:spacing w:line="276" w:lineRule="auto"/>
        <w:ind w:firstLine="709"/>
        <w:rPr>
          <w:rFonts w:asciiTheme="majorBidi" w:hAnsiTheme="majorBidi" w:cstheme="majorBidi"/>
          <w:sz w:val="28"/>
          <w:szCs w:val="28"/>
          <w:lang w:val="ru-RU"/>
        </w:rPr>
      </w:pPr>
      <w:bookmarkStart w:id="12" w:name="_Toc3995515"/>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12"/>
    </w:p>
    <w:p w14:paraId="125609CE" w14:textId="77777777" w:rsidR="00EE03D8" w:rsidRPr="00EE03D8" w:rsidRDefault="00EE03D8" w:rsidP="00EE03D8">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80714F5" w14:textId="77777777" w:rsidR="004C6749" w:rsidRDefault="004C6749" w:rsidP="00EE7CD0">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15600BFE" w14:textId="1C71E266"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20B8CD8B"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CB1FECC"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0388C5E2" w14:textId="77777777" w:rsidR="00EE03D8" w:rsidRPr="00EE03D8" w:rsidRDefault="00EE03D8" w:rsidP="00EE7CD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0029275"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w:t>
      </w:r>
      <w:r w:rsidRPr="00EE03D8">
        <w:rPr>
          <w:rStyle w:val="FontStyle17"/>
          <w:rFonts w:asciiTheme="majorBidi" w:hAnsiTheme="majorBidi" w:cstheme="majorBidi"/>
          <w:sz w:val="28"/>
          <w:szCs w:val="28"/>
        </w:rPr>
        <w:lastRenderedPageBreak/>
        <w:t>консультаций) или к преподавателю на практических занятиях. Не оставляйте «белых пятен» в освоении материала.</w:t>
      </w:r>
    </w:p>
    <w:p w14:paraId="5D069370" w14:textId="77777777" w:rsidR="00A55142" w:rsidRDefault="00A55142" w:rsidP="00EE7CD0">
      <w:pPr>
        <w:pStyle w:val="Style2"/>
        <w:widowControl/>
        <w:tabs>
          <w:tab w:val="left" w:pos="142"/>
        </w:tabs>
        <w:spacing w:line="276" w:lineRule="auto"/>
        <w:ind w:firstLine="709"/>
        <w:jc w:val="both"/>
        <w:rPr>
          <w:rStyle w:val="FontStyle15"/>
          <w:rFonts w:asciiTheme="majorBidi" w:hAnsiTheme="majorBidi" w:cstheme="majorBidi"/>
          <w:sz w:val="28"/>
          <w:szCs w:val="28"/>
          <w:lang w:val="en-US"/>
        </w:rPr>
      </w:pPr>
    </w:p>
    <w:p w14:paraId="1DB94D2D" w14:textId="02B10B2E"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68D27370"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CA38373" w14:textId="77777777" w:rsidR="00EE03D8" w:rsidRPr="00EE03D8" w:rsidRDefault="00EE03D8" w:rsidP="00EE7CD0">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57F6C4F8"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EE03D8" w:rsidRDefault="00EE03D8" w:rsidP="00EE7CD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4EB4BBDF" w14:textId="77777777" w:rsidR="00EE03D8" w:rsidRPr="00EE03D8" w:rsidRDefault="00EE03D8" w:rsidP="00EE7CD0">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9835E1"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57A061"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4B06015"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D63045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w:t>
      </w:r>
      <w:r w:rsidRPr="00EE03D8">
        <w:rPr>
          <w:rStyle w:val="FontStyle17"/>
          <w:rFonts w:asciiTheme="majorBidi" w:hAnsiTheme="majorBidi" w:cstheme="majorBidi"/>
          <w:sz w:val="28"/>
          <w:szCs w:val="28"/>
        </w:rPr>
        <w:lastRenderedPageBreak/>
        <w:t>представляться в установленный срок, а также соответствовать установленным требованиям по оформлению.</w:t>
      </w:r>
    </w:p>
    <w:p w14:paraId="4AAA10B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794FFC2B" w14:textId="6F3A522B" w:rsidR="00EE03D8" w:rsidRPr="00EE03D8" w:rsidRDefault="00EE03D8" w:rsidP="00EE7CD0">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0C89E699" w14:textId="77777777" w:rsidR="00EE03D8" w:rsidRPr="00EE03D8" w:rsidRDefault="00EE03D8" w:rsidP="00EE7CD0">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4BD4450" w14:textId="074A5F3B" w:rsid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при подготовке к </w:t>
      </w:r>
      <w:r w:rsidR="008737DC">
        <w:rPr>
          <w:rStyle w:val="FontStyle17"/>
          <w:rFonts w:asciiTheme="majorBidi" w:hAnsiTheme="majorBidi" w:cstheme="majorBidi"/>
          <w:sz w:val="28"/>
          <w:szCs w:val="28"/>
        </w:rPr>
        <w:t>экзамену</w:t>
      </w:r>
      <w:r w:rsidRPr="00EE03D8">
        <w:rPr>
          <w:rStyle w:val="FontStyle17"/>
          <w:rFonts w:asciiTheme="majorBidi" w:hAnsiTheme="majorBidi" w:cstheme="majorBidi"/>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BF253C0" w14:textId="60532494"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4A83F0C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B8B7D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372949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DBC4A7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B827620" w14:textId="75E5AA27"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6FA85DD" w14:textId="3D64A07B"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43EE39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252ADCD0" w14:textId="0895008E"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7865CB69" w14:textId="4048BD86"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4396FA8" w14:textId="098C9F2D" w:rsid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188873C2" w14:textId="14107D2C"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lastRenderedPageBreak/>
        <w:t>Методические рекомендации по работе с литературой</w:t>
      </w:r>
    </w:p>
    <w:p w14:paraId="45CD9678"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0842E492"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0947661F"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32565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CBDD404" w14:textId="77777777" w:rsidR="00EE03D8" w:rsidRPr="00EE03D8" w:rsidRDefault="00EE03D8"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97B5FB1" w14:textId="7103F941"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32B37832" w14:textId="52677178" w:rsidR="00EE03D8" w:rsidRDefault="00EE03D8" w:rsidP="00A55142">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2717CF1" w14:textId="77777777" w:rsidR="00E35087" w:rsidRPr="00884B0D" w:rsidRDefault="00E35087" w:rsidP="00E35087">
      <w:pPr>
        <w:ind w:firstLine="709"/>
        <w:jc w:val="both"/>
        <w:rPr>
          <w:sz w:val="28"/>
          <w:szCs w:val="28"/>
          <w:lang w:eastAsia="ru-RU"/>
        </w:rPr>
      </w:pPr>
      <w:r w:rsidRPr="00884B0D">
        <w:rPr>
          <w:rStyle w:val="layout"/>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sz w:val="28"/>
          <w:szCs w:val="28"/>
        </w:rPr>
        <w:t>Положением об обучении инвалидов и лиц ОВЗ</w:t>
      </w:r>
      <w:r>
        <w:rPr>
          <w:sz w:val="28"/>
          <w:szCs w:val="28"/>
        </w:rPr>
        <w:t xml:space="preserve"> в Финансовом университете</w:t>
      </w:r>
      <w:r w:rsidRPr="00884B0D">
        <w:rPr>
          <w:sz w:val="28"/>
          <w:szCs w:val="28"/>
        </w:rPr>
        <w:t>, приказ от 11.11.2016 г. №2219/о</w:t>
      </w:r>
    </w:p>
    <w:p w14:paraId="14D180CD" w14:textId="77777777" w:rsidR="00E35087" w:rsidRPr="00DD492F" w:rsidRDefault="00E35087"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7B2056C8" w14:textId="77777777" w:rsidR="00207177" w:rsidRPr="00DD492F" w:rsidRDefault="00207177"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105BDFF3" w14:textId="77777777" w:rsidR="00207177" w:rsidRPr="00DD492F" w:rsidRDefault="00207177"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51A74E35" w14:textId="77777777" w:rsidR="00207177" w:rsidRPr="00DD492F" w:rsidRDefault="00207177"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5E52DD9E" w14:textId="77777777" w:rsidR="00207177" w:rsidRPr="00DD492F" w:rsidRDefault="00207177"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55160CF6" w14:textId="77777777" w:rsidR="00E35087" w:rsidRPr="00E35087" w:rsidRDefault="00E35087" w:rsidP="00E35087">
      <w:pPr>
        <w:pStyle w:val="1"/>
        <w:ind w:firstLine="709"/>
        <w:jc w:val="both"/>
        <w:rPr>
          <w:rFonts w:ascii="Times New Roman" w:hAnsi="Times New Roman"/>
          <w:sz w:val="28"/>
          <w:lang w:val="ru-RU"/>
        </w:rPr>
      </w:pPr>
      <w:r w:rsidRPr="00E35087">
        <w:rPr>
          <w:rFonts w:ascii="Times New Roman" w:hAnsi="Times New Roman"/>
          <w:sz w:val="28"/>
          <w:lang w:val="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9FC136E" w14:textId="77777777" w:rsidR="00E35087" w:rsidRPr="00F44DD3" w:rsidRDefault="00E35087" w:rsidP="00E35087">
      <w:pPr>
        <w:keepNext/>
        <w:widowControl w:val="0"/>
        <w:autoSpaceDE w:val="0"/>
        <w:autoSpaceDN w:val="0"/>
        <w:adjustRightInd w:val="0"/>
        <w:spacing w:before="240" w:after="60"/>
        <w:ind w:firstLine="720"/>
        <w:jc w:val="both"/>
        <w:outlineLvl w:val="0"/>
        <w:rPr>
          <w:rFonts w:eastAsia="Calibri"/>
          <w:b/>
          <w:bCs/>
          <w:color w:val="000000"/>
          <w:kern w:val="32"/>
          <w:sz w:val="28"/>
          <w:szCs w:val="28"/>
        </w:rPr>
      </w:pPr>
      <w:bookmarkStart w:id="13" w:name="_Toc146296725"/>
      <w:r>
        <w:rPr>
          <w:rFonts w:eastAsia="Calibri"/>
          <w:b/>
          <w:bCs/>
          <w:color w:val="000000"/>
          <w:kern w:val="32"/>
          <w:sz w:val="28"/>
          <w:szCs w:val="28"/>
        </w:rPr>
        <w:t>11.</w:t>
      </w:r>
      <w:r w:rsidRPr="00F44DD3">
        <w:rPr>
          <w:rFonts w:eastAsia="Calibri"/>
          <w:b/>
          <w:bCs/>
          <w:color w:val="000000"/>
          <w:kern w:val="32"/>
          <w:sz w:val="28"/>
          <w:szCs w:val="28"/>
        </w:rPr>
        <w:t>1. Комплект лицензионного программного обеспечения:</w:t>
      </w:r>
      <w:bookmarkEnd w:id="13"/>
    </w:p>
    <w:p w14:paraId="66824989" w14:textId="77777777" w:rsidR="00E35087" w:rsidRPr="002B4CC9" w:rsidRDefault="00E35087" w:rsidP="00E35087">
      <w:pPr>
        <w:keepNext/>
        <w:widowControl w:val="0"/>
        <w:autoSpaceDE w:val="0"/>
        <w:autoSpaceDN w:val="0"/>
        <w:adjustRightInd w:val="0"/>
        <w:ind w:firstLine="720"/>
        <w:jc w:val="both"/>
        <w:outlineLvl w:val="0"/>
        <w:rPr>
          <w:rFonts w:eastAsia="Calibri"/>
          <w:bCs/>
          <w:color w:val="000000"/>
          <w:kern w:val="32"/>
          <w:sz w:val="28"/>
          <w:szCs w:val="28"/>
        </w:rPr>
      </w:pPr>
      <w:bookmarkStart w:id="14" w:name="_Toc146296726"/>
      <w:r w:rsidRPr="002B4CC9">
        <w:rPr>
          <w:rFonts w:eastAsia="Calibri"/>
          <w:bCs/>
          <w:color w:val="000000"/>
          <w:kern w:val="32"/>
          <w:sz w:val="28"/>
          <w:szCs w:val="28"/>
        </w:rPr>
        <w:t xml:space="preserve">1. </w:t>
      </w:r>
      <w:r w:rsidRPr="00F44DD3">
        <w:rPr>
          <w:rFonts w:eastAsia="Calibri"/>
          <w:bCs/>
          <w:color w:val="000000"/>
          <w:kern w:val="32"/>
          <w:sz w:val="28"/>
          <w:szCs w:val="28"/>
          <w:lang w:val="en-US"/>
        </w:rPr>
        <w:t>Windows</w:t>
      </w:r>
      <w:r w:rsidRPr="002B4CC9">
        <w:rPr>
          <w:rFonts w:eastAsia="Calibri"/>
          <w:bCs/>
          <w:color w:val="000000"/>
          <w:kern w:val="32"/>
          <w:sz w:val="28"/>
          <w:szCs w:val="28"/>
        </w:rPr>
        <w:t xml:space="preserve">, </w:t>
      </w:r>
      <w:proofErr w:type="gramStart"/>
      <w:r w:rsidRPr="00F44DD3">
        <w:rPr>
          <w:rFonts w:eastAsia="Calibri"/>
          <w:bCs/>
          <w:color w:val="000000"/>
          <w:kern w:val="32"/>
          <w:sz w:val="28"/>
          <w:szCs w:val="28"/>
          <w:lang w:val="en-US"/>
        </w:rPr>
        <w:t>Microsoft</w:t>
      </w:r>
      <w:r w:rsidRPr="002B4CC9">
        <w:rPr>
          <w:rFonts w:eastAsia="Calibri"/>
          <w:bCs/>
          <w:color w:val="000000"/>
          <w:kern w:val="32"/>
          <w:sz w:val="28"/>
          <w:szCs w:val="28"/>
        </w:rPr>
        <w:t xml:space="preserve">  </w:t>
      </w:r>
      <w:r w:rsidRPr="00F44DD3">
        <w:rPr>
          <w:rFonts w:eastAsia="Calibri"/>
          <w:bCs/>
          <w:color w:val="000000"/>
          <w:kern w:val="32"/>
          <w:sz w:val="28"/>
          <w:szCs w:val="28"/>
          <w:lang w:val="en-US"/>
        </w:rPr>
        <w:t>Office</w:t>
      </w:r>
      <w:proofErr w:type="gramEnd"/>
      <w:r w:rsidRPr="002B4CC9">
        <w:rPr>
          <w:rFonts w:eastAsia="Calibri"/>
          <w:bCs/>
          <w:color w:val="000000"/>
          <w:kern w:val="32"/>
          <w:sz w:val="28"/>
          <w:szCs w:val="28"/>
        </w:rPr>
        <w:t>.</w:t>
      </w:r>
      <w:bookmarkEnd w:id="14"/>
    </w:p>
    <w:p w14:paraId="2F4C0029" w14:textId="199DD9CF" w:rsidR="00E35087" w:rsidRPr="002B4CC9" w:rsidRDefault="00E35087" w:rsidP="00E35087">
      <w:pPr>
        <w:keepNext/>
        <w:widowControl w:val="0"/>
        <w:autoSpaceDE w:val="0"/>
        <w:autoSpaceDN w:val="0"/>
        <w:adjustRightInd w:val="0"/>
        <w:ind w:firstLine="720"/>
        <w:jc w:val="both"/>
        <w:outlineLvl w:val="0"/>
        <w:rPr>
          <w:rFonts w:eastAsia="Calibri"/>
          <w:bCs/>
          <w:color w:val="000000"/>
          <w:kern w:val="32"/>
          <w:sz w:val="28"/>
          <w:szCs w:val="28"/>
        </w:rPr>
      </w:pPr>
      <w:bookmarkStart w:id="15" w:name="_Toc146296727"/>
      <w:r w:rsidRPr="002B4CC9">
        <w:rPr>
          <w:rFonts w:eastAsia="Calibri"/>
          <w:bCs/>
          <w:color w:val="000000"/>
          <w:kern w:val="32"/>
          <w:sz w:val="28"/>
          <w:szCs w:val="28"/>
        </w:rPr>
        <w:t xml:space="preserve">2. </w:t>
      </w:r>
      <w:r w:rsidRPr="00F44DD3">
        <w:rPr>
          <w:rFonts w:eastAsia="Calibri"/>
          <w:bCs/>
          <w:color w:val="000000"/>
          <w:kern w:val="32"/>
          <w:sz w:val="28"/>
          <w:szCs w:val="28"/>
        </w:rPr>
        <w:t>Антивирус</w:t>
      </w:r>
      <w:r w:rsidRPr="002B4CC9">
        <w:rPr>
          <w:rFonts w:eastAsia="Calibri"/>
          <w:bCs/>
          <w:color w:val="000000"/>
          <w:kern w:val="32"/>
          <w:sz w:val="28"/>
          <w:szCs w:val="28"/>
        </w:rPr>
        <w:t xml:space="preserve"> </w:t>
      </w:r>
      <w:bookmarkEnd w:id="15"/>
      <w:r w:rsidR="002D103D" w:rsidRPr="002D103D">
        <w:rPr>
          <w:color w:val="000000"/>
          <w:sz w:val="28"/>
          <w:szCs w:val="22"/>
          <w:lang w:val="en-US" w:eastAsia="ru-RU"/>
        </w:rPr>
        <w:t>Kaspersky</w:t>
      </w:r>
    </w:p>
    <w:p w14:paraId="6538E6F0" w14:textId="77777777" w:rsidR="002D103D" w:rsidRPr="002B4CC9" w:rsidRDefault="002D103D" w:rsidP="00E35087">
      <w:pPr>
        <w:keepNext/>
        <w:widowControl w:val="0"/>
        <w:autoSpaceDE w:val="0"/>
        <w:autoSpaceDN w:val="0"/>
        <w:adjustRightInd w:val="0"/>
        <w:ind w:firstLine="720"/>
        <w:jc w:val="both"/>
        <w:outlineLvl w:val="0"/>
        <w:rPr>
          <w:rFonts w:eastAsia="Calibri"/>
          <w:bCs/>
          <w:color w:val="000000"/>
          <w:kern w:val="32"/>
          <w:sz w:val="28"/>
          <w:szCs w:val="28"/>
        </w:rPr>
      </w:pPr>
    </w:p>
    <w:p w14:paraId="11AEF43F" w14:textId="77777777" w:rsidR="00E35087" w:rsidRPr="00F44DD3" w:rsidRDefault="00E35087" w:rsidP="00E35087">
      <w:pPr>
        <w:keepNext/>
        <w:widowControl w:val="0"/>
        <w:autoSpaceDE w:val="0"/>
        <w:autoSpaceDN w:val="0"/>
        <w:adjustRightInd w:val="0"/>
        <w:ind w:firstLine="720"/>
        <w:jc w:val="both"/>
        <w:outlineLvl w:val="0"/>
        <w:rPr>
          <w:rFonts w:eastAsia="Calibri"/>
          <w:bCs/>
          <w:color w:val="000000"/>
          <w:kern w:val="32"/>
          <w:sz w:val="28"/>
          <w:szCs w:val="28"/>
        </w:rPr>
      </w:pPr>
      <w:bookmarkStart w:id="16" w:name="_Toc146296728"/>
      <w:r w:rsidRPr="002B4CC9">
        <w:rPr>
          <w:rFonts w:eastAsia="Calibri"/>
          <w:b/>
          <w:bCs/>
          <w:color w:val="000000"/>
          <w:kern w:val="32"/>
          <w:sz w:val="28"/>
          <w:szCs w:val="28"/>
        </w:rPr>
        <w:t xml:space="preserve">11.2. </w:t>
      </w:r>
      <w:r w:rsidRPr="00F44DD3">
        <w:rPr>
          <w:rFonts w:eastAsia="Calibri"/>
          <w:b/>
          <w:bCs/>
          <w:color w:val="000000"/>
          <w:kern w:val="32"/>
          <w:sz w:val="28"/>
          <w:szCs w:val="28"/>
        </w:rPr>
        <w:t>Современные профессиональные базы данных и информационные справочные системы</w:t>
      </w:r>
      <w:bookmarkEnd w:id="16"/>
    </w:p>
    <w:p w14:paraId="7FDCD612"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1. Информационно-правовая система «Гарант»</w:t>
      </w:r>
    </w:p>
    <w:p w14:paraId="560D71CA"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2. Информационно-правовая система «Консультант Плюс»</w:t>
      </w:r>
    </w:p>
    <w:p w14:paraId="5CD338F5"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 xml:space="preserve">3. Электронная энциклопедия: </w:t>
      </w:r>
      <w:hyperlink r:id="rId27" w:history="1">
        <w:r w:rsidRPr="00F44DD3">
          <w:rPr>
            <w:rFonts w:eastAsia="Calibri"/>
            <w:bCs/>
            <w:color w:val="0000FF"/>
            <w:sz w:val="28"/>
            <w:szCs w:val="28"/>
            <w:u w:val="single"/>
            <w:lang w:val="en-US"/>
          </w:rPr>
          <w:t>http</w:t>
        </w:r>
        <w:r w:rsidRPr="00F44DD3">
          <w:rPr>
            <w:rFonts w:eastAsia="Calibri"/>
            <w:bCs/>
            <w:color w:val="0000FF"/>
            <w:sz w:val="28"/>
            <w:szCs w:val="28"/>
            <w:u w:val="single"/>
          </w:rPr>
          <w:t>://</w:t>
        </w:r>
        <w:proofErr w:type="spellStart"/>
        <w:r w:rsidRPr="00F44DD3">
          <w:rPr>
            <w:rFonts w:eastAsia="Calibri"/>
            <w:bCs/>
            <w:color w:val="0000FF"/>
            <w:sz w:val="28"/>
            <w:szCs w:val="28"/>
            <w:u w:val="single"/>
            <w:lang w:val="en-US"/>
          </w:rPr>
          <w:t>ru</w:t>
        </w:r>
        <w:proofErr w:type="spellEnd"/>
        <w:r w:rsidRPr="00F44DD3">
          <w:rPr>
            <w:rFonts w:eastAsia="Calibri"/>
            <w:bCs/>
            <w:color w:val="0000FF"/>
            <w:sz w:val="28"/>
            <w:szCs w:val="28"/>
            <w:u w:val="single"/>
          </w:rPr>
          <w:t>.</w:t>
        </w:r>
        <w:proofErr w:type="spellStart"/>
        <w:r w:rsidRPr="00F44DD3">
          <w:rPr>
            <w:rFonts w:eastAsia="Calibri"/>
            <w:bCs/>
            <w:color w:val="0000FF"/>
            <w:sz w:val="28"/>
            <w:szCs w:val="28"/>
            <w:u w:val="single"/>
            <w:lang w:val="en-US"/>
          </w:rPr>
          <w:t>wikipedia</w:t>
        </w:r>
        <w:proofErr w:type="spellEnd"/>
        <w:r w:rsidRPr="00F44DD3">
          <w:rPr>
            <w:rFonts w:eastAsia="Calibri"/>
            <w:bCs/>
            <w:color w:val="0000FF"/>
            <w:sz w:val="28"/>
            <w:szCs w:val="28"/>
            <w:u w:val="single"/>
          </w:rPr>
          <w:t>.</w:t>
        </w:r>
        <w:r w:rsidRPr="00F44DD3">
          <w:rPr>
            <w:rFonts w:eastAsia="Calibri"/>
            <w:bCs/>
            <w:color w:val="0000FF"/>
            <w:sz w:val="28"/>
            <w:szCs w:val="28"/>
            <w:u w:val="single"/>
            <w:lang w:val="en-US"/>
          </w:rPr>
          <w:t>org</w:t>
        </w:r>
        <w:r w:rsidRPr="00F44DD3">
          <w:rPr>
            <w:rFonts w:eastAsia="Calibri"/>
            <w:bCs/>
            <w:color w:val="0000FF"/>
            <w:sz w:val="28"/>
            <w:szCs w:val="28"/>
            <w:u w:val="single"/>
          </w:rPr>
          <w:t>/</w:t>
        </w:r>
        <w:r w:rsidRPr="00F44DD3">
          <w:rPr>
            <w:rFonts w:eastAsia="Calibri"/>
            <w:bCs/>
            <w:color w:val="0000FF"/>
            <w:sz w:val="28"/>
            <w:szCs w:val="28"/>
            <w:u w:val="single"/>
            <w:lang w:val="en-US"/>
          </w:rPr>
          <w:t>wiki</w:t>
        </w:r>
        <w:r w:rsidRPr="00F44DD3">
          <w:rPr>
            <w:rFonts w:eastAsia="Calibri"/>
            <w:bCs/>
            <w:color w:val="0000FF"/>
            <w:sz w:val="28"/>
            <w:szCs w:val="28"/>
            <w:u w:val="single"/>
          </w:rPr>
          <w:t>/</w:t>
        </w:r>
        <w:r w:rsidRPr="00F44DD3">
          <w:rPr>
            <w:rFonts w:eastAsia="Calibri"/>
            <w:bCs/>
            <w:color w:val="0000FF"/>
            <w:sz w:val="28"/>
            <w:szCs w:val="28"/>
            <w:u w:val="single"/>
            <w:lang w:val="en-US"/>
          </w:rPr>
          <w:t>Wiki</w:t>
        </w:r>
      </w:hyperlink>
    </w:p>
    <w:p w14:paraId="2E3D0265"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4. Система комплексного раскрытия информации «СКРИН» -</w:t>
      </w:r>
      <w:r w:rsidRPr="00F44DD3">
        <w:rPr>
          <w:rFonts w:eastAsia="Calibri"/>
          <w:bCs/>
          <w:color w:val="000000"/>
          <w:sz w:val="28"/>
          <w:szCs w:val="28"/>
          <w:lang w:val="en-US"/>
        </w:rPr>
        <w:t>http</w:t>
      </w:r>
      <w:r w:rsidRPr="00F44DD3">
        <w:rPr>
          <w:rFonts w:eastAsia="Calibri"/>
          <w:bCs/>
          <w:color w:val="000000"/>
          <w:sz w:val="28"/>
          <w:szCs w:val="28"/>
        </w:rPr>
        <w:t>://</w:t>
      </w:r>
      <w:r w:rsidRPr="00F44DD3">
        <w:rPr>
          <w:rFonts w:eastAsia="Calibri"/>
          <w:bCs/>
          <w:color w:val="000000"/>
          <w:sz w:val="28"/>
          <w:szCs w:val="28"/>
          <w:lang w:val="en-US"/>
        </w:rPr>
        <w:t>www</w:t>
      </w:r>
      <w:r w:rsidRPr="00F44DD3">
        <w:rPr>
          <w:rFonts w:eastAsia="Calibri"/>
          <w:bCs/>
          <w:color w:val="000000"/>
          <w:sz w:val="28"/>
          <w:szCs w:val="28"/>
        </w:rPr>
        <w:t>.</w:t>
      </w:r>
      <w:proofErr w:type="spellStart"/>
      <w:r w:rsidRPr="00F44DD3">
        <w:rPr>
          <w:rFonts w:eastAsia="Calibri"/>
          <w:bCs/>
          <w:color w:val="000000"/>
          <w:sz w:val="28"/>
          <w:szCs w:val="28"/>
          <w:lang w:val="en-US"/>
        </w:rPr>
        <w:t>skrin</w:t>
      </w:r>
      <w:proofErr w:type="spellEnd"/>
      <w:r w:rsidRPr="00F44DD3">
        <w:rPr>
          <w:rFonts w:eastAsia="Calibri"/>
          <w:bCs/>
          <w:color w:val="000000"/>
          <w:sz w:val="28"/>
          <w:szCs w:val="28"/>
        </w:rPr>
        <w:t>.</w:t>
      </w:r>
      <w:proofErr w:type="spellStart"/>
      <w:r w:rsidRPr="00F44DD3">
        <w:rPr>
          <w:rFonts w:eastAsia="Calibri"/>
          <w:bCs/>
          <w:color w:val="000000"/>
          <w:sz w:val="28"/>
          <w:szCs w:val="28"/>
          <w:lang w:val="en-US"/>
        </w:rPr>
        <w:t>ru</w:t>
      </w:r>
      <w:proofErr w:type="spellEnd"/>
      <w:r w:rsidRPr="00F44DD3">
        <w:rPr>
          <w:rFonts w:eastAsia="Calibri"/>
          <w:bCs/>
          <w:color w:val="000000"/>
          <w:sz w:val="28"/>
          <w:szCs w:val="28"/>
        </w:rPr>
        <w:t>/</w:t>
      </w:r>
    </w:p>
    <w:p w14:paraId="7081E32E" w14:textId="0EE88B34" w:rsidR="00E35087" w:rsidRDefault="00275A5A" w:rsidP="00E35087">
      <w:pPr>
        <w:ind w:firstLine="709"/>
        <w:jc w:val="both"/>
        <w:rPr>
          <w:bCs/>
          <w:sz w:val="28"/>
          <w:szCs w:val="28"/>
        </w:rPr>
      </w:pPr>
      <w:r w:rsidRPr="00275A5A">
        <w:rPr>
          <w:rFonts w:eastAsia="Calibri"/>
          <w:sz w:val="28"/>
          <w:szCs w:val="28"/>
        </w:rPr>
        <w:t>5</w:t>
      </w:r>
      <w:r w:rsidR="00E35087">
        <w:rPr>
          <w:rFonts w:eastAsia="Calibri"/>
          <w:sz w:val="28"/>
          <w:szCs w:val="28"/>
        </w:rPr>
        <w:t xml:space="preserve">. </w:t>
      </w:r>
      <w:r w:rsidR="00E35087">
        <w:rPr>
          <w:bCs/>
          <w:sz w:val="28"/>
          <w:szCs w:val="28"/>
        </w:rPr>
        <w:t>Мультимедийные материалы Министерства транспорта РФ и ОАО РЖД.</w:t>
      </w:r>
    </w:p>
    <w:p w14:paraId="0A310A68" w14:textId="77777777" w:rsidR="002D103D" w:rsidRPr="00457AEB" w:rsidRDefault="002D103D" w:rsidP="00E35087">
      <w:pPr>
        <w:ind w:firstLine="709"/>
        <w:jc w:val="both"/>
        <w:rPr>
          <w:bCs/>
          <w:sz w:val="28"/>
          <w:szCs w:val="28"/>
        </w:rPr>
      </w:pPr>
    </w:p>
    <w:p w14:paraId="41F55CF6" w14:textId="77777777" w:rsidR="00E35087" w:rsidRPr="00F44DD3" w:rsidRDefault="00E35087" w:rsidP="00E35087">
      <w:pPr>
        <w:autoSpaceDE w:val="0"/>
        <w:autoSpaceDN w:val="0"/>
        <w:contextualSpacing/>
        <w:jc w:val="both"/>
        <w:rPr>
          <w:rFonts w:eastAsia="Calibri"/>
          <w:b/>
          <w:bCs/>
          <w:sz w:val="28"/>
          <w:szCs w:val="28"/>
          <w:lang w:eastAsia="en-US"/>
        </w:rPr>
      </w:pPr>
      <w:r w:rsidRPr="00F44DD3">
        <w:rPr>
          <w:rFonts w:eastAsia="Calibri"/>
          <w:bCs/>
          <w:color w:val="000000"/>
          <w:sz w:val="28"/>
          <w:szCs w:val="28"/>
          <w:lang w:eastAsia="en-US"/>
        </w:rPr>
        <w:t xml:space="preserve"> </w:t>
      </w:r>
      <w:r>
        <w:rPr>
          <w:rFonts w:eastAsia="Calibri"/>
          <w:bCs/>
          <w:color w:val="000000"/>
          <w:sz w:val="28"/>
          <w:szCs w:val="28"/>
          <w:lang w:eastAsia="en-US"/>
        </w:rPr>
        <w:t xml:space="preserve">           </w:t>
      </w:r>
      <w:r w:rsidRPr="00F44DD3">
        <w:rPr>
          <w:rFonts w:eastAsia="Calibri"/>
          <w:b/>
          <w:bCs/>
          <w:sz w:val="28"/>
          <w:szCs w:val="28"/>
          <w:lang w:eastAsia="en-US"/>
        </w:rPr>
        <w:t xml:space="preserve">11.3 Сертифицированные программные и аппаратные средства защиты информации. </w:t>
      </w:r>
    </w:p>
    <w:p w14:paraId="4532B0E6" w14:textId="33640F6F" w:rsidR="002D103D" w:rsidRPr="00F6276E" w:rsidRDefault="00E35087" w:rsidP="00E35087">
      <w:pPr>
        <w:autoSpaceDE w:val="0"/>
        <w:autoSpaceDN w:val="0"/>
        <w:spacing w:line="360" w:lineRule="auto"/>
        <w:jc w:val="both"/>
        <w:rPr>
          <w:rFonts w:eastAsia="Calibri"/>
          <w:sz w:val="28"/>
          <w:szCs w:val="28"/>
        </w:rPr>
      </w:pPr>
      <w:r>
        <w:rPr>
          <w:rFonts w:eastAsia="Calibri"/>
          <w:sz w:val="28"/>
          <w:szCs w:val="28"/>
        </w:rPr>
        <w:t xml:space="preserve">             </w:t>
      </w:r>
      <w:r w:rsidRPr="00F44DD3">
        <w:rPr>
          <w:rFonts w:eastAsia="Calibri"/>
          <w:sz w:val="28"/>
          <w:szCs w:val="28"/>
        </w:rPr>
        <w:t>Не предусмотрено</w:t>
      </w:r>
      <w:r>
        <w:rPr>
          <w:rFonts w:eastAsia="Calibri"/>
          <w:sz w:val="28"/>
          <w:szCs w:val="28"/>
        </w:rPr>
        <w:t>.</w:t>
      </w:r>
    </w:p>
    <w:p w14:paraId="71C823F0" w14:textId="77777777" w:rsidR="00E35087" w:rsidRPr="00F44DD3" w:rsidRDefault="00E35087" w:rsidP="00E35087">
      <w:pPr>
        <w:widowControl w:val="0"/>
        <w:shd w:val="clear" w:color="auto" w:fill="FFFFFF"/>
        <w:tabs>
          <w:tab w:val="left" w:pos="442"/>
        </w:tabs>
        <w:autoSpaceDE w:val="0"/>
        <w:autoSpaceDN w:val="0"/>
        <w:adjustRightInd w:val="0"/>
        <w:ind w:left="11" w:right="11"/>
        <w:jc w:val="both"/>
        <w:rPr>
          <w:rFonts w:eastAsia="Calibri"/>
          <w:b/>
          <w:bCs/>
          <w:color w:val="000000"/>
          <w:sz w:val="28"/>
          <w:szCs w:val="28"/>
        </w:rPr>
      </w:pPr>
      <w:r w:rsidRPr="00F44DD3">
        <w:rPr>
          <w:rFonts w:eastAsia="Calibri"/>
          <w:b/>
          <w:bCs/>
          <w:color w:val="000000"/>
          <w:sz w:val="28"/>
          <w:szCs w:val="28"/>
        </w:rPr>
        <w:t xml:space="preserve">           12. Описание материально-технической базы, необходимой для осуществления образовательного процесса по дисциплине</w:t>
      </w:r>
    </w:p>
    <w:p w14:paraId="2617A3E7" w14:textId="77777777" w:rsidR="00E35087" w:rsidRPr="00457AEB" w:rsidRDefault="00E35087" w:rsidP="00E35087">
      <w:pPr>
        <w:widowControl w:val="0"/>
        <w:shd w:val="clear" w:color="auto" w:fill="FFFFFF"/>
        <w:tabs>
          <w:tab w:val="left" w:pos="442"/>
        </w:tabs>
        <w:autoSpaceDE w:val="0"/>
        <w:autoSpaceDN w:val="0"/>
        <w:adjustRightInd w:val="0"/>
        <w:ind w:left="11" w:right="11"/>
        <w:jc w:val="both"/>
        <w:rPr>
          <w:rFonts w:eastAsia="Calibri"/>
          <w:sz w:val="28"/>
          <w:szCs w:val="28"/>
        </w:rPr>
      </w:pPr>
      <w:r w:rsidRPr="00F44DD3">
        <w:rPr>
          <w:rFonts w:eastAsia="Calibri"/>
          <w:b/>
          <w:bCs/>
          <w:color w:val="000000"/>
          <w:sz w:val="28"/>
          <w:szCs w:val="28"/>
        </w:rPr>
        <w:t xml:space="preserve">           </w:t>
      </w:r>
      <w:r w:rsidRPr="00F44DD3">
        <w:rPr>
          <w:rFonts w:eastAsia="Calibri"/>
          <w:bCs/>
          <w:color w:val="000000"/>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38B9B764" w14:textId="77777777" w:rsidR="00EE03D8" w:rsidRPr="00EE03D8" w:rsidRDefault="00EE03D8" w:rsidP="00EE03D8">
      <w:pPr>
        <w:autoSpaceDE w:val="0"/>
        <w:autoSpaceDN w:val="0"/>
        <w:adjustRightInd w:val="0"/>
        <w:rPr>
          <w:rFonts w:asciiTheme="majorBidi" w:hAnsiTheme="majorBidi" w:cstheme="majorBidi"/>
          <w:sz w:val="28"/>
          <w:szCs w:val="28"/>
        </w:rPr>
      </w:pPr>
    </w:p>
    <w:sectPr w:rsidR="00EE03D8" w:rsidRPr="00EE03D8" w:rsidSect="001D362F">
      <w:footerReference w:type="default" r:id="rId28"/>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EC728" w14:textId="77777777" w:rsidR="00B07B50" w:rsidRDefault="00B07B50">
      <w:r>
        <w:separator/>
      </w:r>
    </w:p>
  </w:endnote>
  <w:endnote w:type="continuationSeparator" w:id="0">
    <w:p w14:paraId="3A4465C6" w14:textId="77777777" w:rsidR="00B07B50" w:rsidRDefault="00B07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Bold">
    <w:altName w:val="Times New Roman"/>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6A3E7457" w:rsidR="00BE1D79" w:rsidRDefault="00BE1D79">
    <w:pPr>
      <w:pStyle w:val="a3"/>
      <w:jc w:val="center"/>
    </w:pPr>
    <w:r>
      <w:fldChar w:fldCharType="begin"/>
    </w:r>
    <w:r>
      <w:instrText>PAGE   \* MERGEFORMAT</w:instrText>
    </w:r>
    <w:r>
      <w:fldChar w:fldCharType="separate"/>
    </w:r>
    <w:r w:rsidR="00F46D92">
      <w:rPr>
        <w:noProof/>
      </w:rPr>
      <w:t>5</w:t>
    </w:r>
    <w:r>
      <w:rPr>
        <w:noProof/>
      </w:rPr>
      <w:fldChar w:fldCharType="end"/>
    </w:r>
  </w:p>
  <w:p w14:paraId="24FD3C1C" w14:textId="77777777" w:rsidR="00BE1D79" w:rsidRDefault="00BE1D7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B2446" w14:textId="77777777" w:rsidR="00B07B50" w:rsidRDefault="00B07B50">
      <w:r>
        <w:separator/>
      </w:r>
    </w:p>
  </w:footnote>
  <w:footnote w:type="continuationSeparator" w:id="0">
    <w:p w14:paraId="6667523A" w14:textId="77777777" w:rsidR="00B07B50" w:rsidRDefault="00B07B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00297D"/>
    <w:multiLevelType w:val="hybridMultilevel"/>
    <w:tmpl w:val="64603884"/>
    <w:lvl w:ilvl="0" w:tplc="F572DA2C">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 w15:restartNumberingAfterBreak="0">
    <w:nsid w:val="0EBE31BC"/>
    <w:multiLevelType w:val="hybridMultilevel"/>
    <w:tmpl w:val="6F4E5D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726947"/>
    <w:multiLevelType w:val="hybridMultilevel"/>
    <w:tmpl w:val="D0168EEC"/>
    <w:lvl w:ilvl="0" w:tplc="607A8908">
      <w:start w:val="1"/>
      <w:numFmt w:val="decimal"/>
      <w:lvlText w:val="%1."/>
      <w:lvlJc w:val="left"/>
      <w:pPr>
        <w:ind w:left="360" w:hanging="360"/>
      </w:pPr>
      <w:rPr>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1"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2"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6"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895766"/>
    <w:multiLevelType w:val="hybridMultilevel"/>
    <w:tmpl w:val="455ADC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9B74E9"/>
    <w:multiLevelType w:val="multilevel"/>
    <w:tmpl w:val="A96062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2C30289"/>
    <w:multiLevelType w:val="hybridMultilevel"/>
    <w:tmpl w:val="4EF2FD1E"/>
    <w:lvl w:ilvl="0" w:tplc="E0F2672A">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0"/>
  </w:num>
  <w:num w:numId="2">
    <w:abstractNumId w:val="21"/>
  </w:num>
  <w:num w:numId="3">
    <w:abstractNumId w:val="6"/>
  </w:num>
  <w:num w:numId="4">
    <w:abstractNumId w:val="15"/>
  </w:num>
  <w:num w:numId="5">
    <w:abstractNumId w:val="12"/>
  </w:num>
  <w:num w:numId="6">
    <w:abstractNumId w:val="25"/>
  </w:num>
  <w:num w:numId="7">
    <w:abstractNumId w:val="7"/>
  </w:num>
  <w:num w:numId="8">
    <w:abstractNumId w:val="1"/>
  </w:num>
  <w:num w:numId="9">
    <w:abstractNumId w:val="5"/>
  </w:num>
  <w:num w:numId="10">
    <w:abstractNumId w:val="23"/>
  </w:num>
  <w:num w:numId="11">
    <w:abstractNumId w:val="13"/>
  </w:num>
  <w:num w:numId="12">
    <w:abstractNumId w:val="2"/>
  </w:num>
  <w:num w:numId="13">
    <w:abstractNumId w:val="17"/>
  </w:num>
  <w:num w:numId="14">
    <w:abstractNumId w:val="8"/>
  </w:num>
  <w:num w:numId="15">
    <w:abstractNumId w:val="14"/>
  </w:num>
  <w:num w:numId="16">
    <w:abstractNumId w:val="16"/>
  </w:num>
  <w:num w:numId="17">
    <w:abstractNumId w:val="22"/>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1"/>
  </w:num>
  <w:num w:numId="22">
    <w:abstractNumId w:val="10"/>
  </w:num>
  <w:num w:numId="23">
    <w:abstractNumId w:val="26"/>
  </w:num>
  <w:num w:numId="24">
    <w:abstractNumId w:val="9"/>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9"/>
  </w:num>
  <w:num w:numId="28">
    <w:abstractNumId w:val="24"/>
  </w:num>
  <w:num w:numId="29">
    <w:abstractNumId w:val="3"/>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2E54"/>
    <w:rsid w:val="00004F1A"/>
    <w:rsid w:val="00006296"/>
    <w:rsid w:val="0000659A"/>
    <w:rsid w:val="000078DF"/>
    <w:rsid w:val="0001136F"/>
    <w:rsid w:val="000227AE"/>
    <w:rsid w:val="00027264"/>
    <w:rsid w:val="00027791"/>
    <w:rsid w:val="000313C9"/>
    <w:rsid w:val="00036DCB"/>
    <w:rsid w:val="00037A1F"/>
    <w:rsid w:val="0005664B"/>
    <w:rsid w:val="00056FC5"/>
    <w:rsid w:val="000625E2"/>
    <w:rsid w:val="00062C73"/>
    <w:rsid w:val="00066804"/>
    <w:rsid w:val="00067883"/>
    <w:rsid w:val="00071883"/>
    <w:rsid w:val="000728B3"/>
    <w:rsid w:val="00073510"/>
    <w:rsid w:val="00074149"/>
    <w:rsid w:val="0007502E"/>
    <w:rsid w:val="000777AD"/>
    <w:rsid w:val="00082DF9"/>
    <w:rsid w:val="00083A36"/>
    <w:rsid w:val="00091715"/>
    <w:rsid w:val="00095DFA"/>
    <w:rsid w:val="000A14B7"/>
    <w:rsid w:val="000A4A2F"/>
    <w:rsid w:val="000A5392"/>
    <w:rsid w:val="000B05ED"/>
    <w:rsid w:val="000B1512"/>
    <w:rsid w:val="000B5573"/>
    <w:rsid w:val="000C773D"/>
    <w:rsid w:val="000D3D98"/>
    <w:rsid w:val="000D4061"/>
    <w:rsid w:val="000D79F7"/>
    <w:rsid w:val="000E0467"/>
    <w:rsid w:val="000E1028"/>
    <w:rsid w:val="000E4F5E"/>
    <w:rsid w:val="000E69D0"/>
    <w:rsid w:val="000E71C0"/>
    <w:rsid w:val="000F1E51"/>
    <w:rsid w:val="000F3137"/>
    <w:rsid w:val="000F3A6D"/>
    <w:rsid w:val="000F45F7"/>
    <w:rsid w:val="000F5085"/>
    <w:rsid w:val="000F7627"/>
    <w:rsid w:val="0010128D"/>
    <w:rsid w:val="00102550"/>
    <w:rsid w:val="00104C17"/>
    <w:rsid w:val="00105073"/>
    <w:rsid w:val="00105CA8"/>
    <w:rsid w:val="00105CB9"/>
    <w:rsid w:val="00106689"/>
    <w:rsid w:val="00106E02"/>
    <w:rsid w:val="00106E36"/>
    <w:rsid w:val="00107DEE"/>
    <w:rsid w:val="00110360"/>
    <w:rsid w:val="00116167"/>
    <w:rsid w:val="00122D93"/>
    <w:rsid w:val="001317C2"/>
    <w:rsid w:val="00132178"/>
    <w:rsid w:val="0013345E"/>
    <w:rsid w:val="0013577E"/>
    <w:rsid w:val="00144E0F"/>
    <w:rsid w:val="00147425"/>
    <w:rsid w:val="001509B9"/>
    <w:rsid w:val="00152D13"/>
    <w:rsid w:val="001540CE"/>
    <w:rsid w:val="00161001"/>
    <w:rsid w:val="00166C5D"/>
    <w:rsid w:val="00171EAC"/>
    <w:rsid w:val="00183BE1"/>
    <w:rsid w:val="00183EC3"/>
    <w:rsid w:val="0018751F"/>
    <w:rsid w:val="00187895"/>
    <w:rsid w:val="00187F0F"/>
    <w:rsid w:val="001904FF"/>
    <w:rsid w:val="001953F2"/>
    <w:rsid w:val="001A3443"/>
    <w:rsid w:val="001A5574"/>
    <w:rsid w:val="001A6B92"/>
    <w:rsid w:val="001B21D5"/>
    <w:rsid w:val="001C187A"/>
    <w:rsid w:val="001C2117"/>
    <w:rsid w:val="001C480C"/>
    <w:rsid w:val="001C56B0"/>
    <w:rsid w:val="001D01CD"/>
    <w:rsid w:val="001D362F"/>
    <w:rsid w:val="001D68E9"/>
    <w:rsid w:val="001E6B29"/>
    <w:rsid w:val="001F40B2"/>
    <w:rsid w:val="001F56F3"/>
    <w:rsid w:val="001F690E"/>
    <w:rsid w:val="00200304"/>
    <w:rsid w:val="00200A06"/>
    <w:rsid w:val="00201C4D"/>
    <w:rsid w:val="0020324C"/>
    <w:rsid w:val="00205C51"/>
    <w:rsid w:val="00205EA7"/>
    <w:rsid w:val="00207177"/>
    <w:rsid w:val="00207AF9"/>
    <w:rsid w:val="00212F87"/>
    <w:rsid w:val="0021522F"/>
    <w:rsid w:val="0021679C"/>
    <w:rsid w:val="00216E3E"/>
    <w:rsid w:val="00217324"/>
    <w:rsid w:val="00217646"/>
    <w:rsid w:val="00221965"/>
    <w:rsid w:val="00223F85"/>
    <w:rsid w:val="00225A9B"/>
    <w:rsid w:val="00227137"/>
    <w:rsid w:val="002300D4"/>
    <w:rsid w:val="0023045B"/>
    <w:rsid w:val="002306CC"/>
    <w:rsid w:val="002308B1"/>
    <w:rsid w:val="0023236F"/>
    <w:rsid w:val="00233CEB"/>
    <w:rsid w:val="002351AC"/>
    <w:rsid w:val="002413E4"/>
    <w:rsid w:val="00241929"/>
    <w:rsid w:val="002438C3"/>
    <w:rsid w:val="00244701"/>
    <w:rsid w:val="00245317"/>
    <w:rsid w:val="00246914"/>
    <w:rsid w:val="00253154"/>
    <w:rsid w:val="00254828"/>
    <w:rsid w:val="002554A3"/>
    <w:rsid w:val="00257A7F"/>
    <w:rsid w:val="00262D78"/>
    <w:rsid w:val="00266EE4"/>
    <w:rsid w:val="0027238A"/>
    <w:rsid w:val="00275A5A"/>
    <w:rsid w:val="00280415"/>
    <w:rsid w:val="00282F72"/>
    <w:rsid w:val="00284244"/>
    <w:rsid w:val="002A02E3"/>
    <w:rsid w:val="002A3D1F"/>
    <w:rsid w:val="002A55E6"/>
    <w:rsid w:val="002B2E32"/>
    <w:rsid w:val="002B4CC9"/>
    <w:rsid w:val="002B4F97"/>
    <w:rsid w:val="002C0592"/>
    <w:rsid w:val="002C0986"/>
    <w:rsid w:val="002C4148"/>
    <w:rsid w:val="002C70FA"/>
    <w:rsid w:val="002D103D"/>
    <w:rsid w:val="002D2332"/>
    <w:rsid w:val="002D6FC8"/>
    <w:rsid w:val="002E1275"/>
    <w:rsid w:val="002E291E"/>
    <w:rsid w:val="002E2CDB"/>
    <w:rsid w:val="002E557E"/>
    <w:rsid w:val="002E5863"/>
    <w:rsid w:val="002E7440"/>
    <w:rsid w:val="002F0517"/>
    <w:rsid w:val="002F16F1"/>
    <w:rsid w:val="002F2BCE"/>
    <w:rsid w:val="002F6E66"/>
    <w:rsid w:val="002F7EC0"/>
    <w:rsid w:val="003056A5"/>
    <w:rsid w:val="00305E5D"/>
    <w:rsid w:val="0030631B"/>
    <w:rsid w:val="003111C2"/>
    <w:rsid w:val="00311A80"/>
    <w:rsid w:val="00314A7B"/>
    <w:rsid w:val="00316BA3"/>
    <w:rsid w:val="003176FE"/>
    <w:rsid w:val="00321199"/>
    <w:rsid w:val="0032219C"/>
    <w:rsid w:val="00323260"/>
    <w:rsid w:val="00323752"/>
    <w:rsid w:val="00324988"/>
    <w:rsid w:val="00331E2E"/>
    <w:rsid w:val="003345CD"/>
    <w:rsid w:val="00335008"/>
    <w:rsid w:val="0033592A"/>
    <w:rsid w:val="003371E7"/>
    <w:rsid w:val="00340E3E"/>
    <w:rsid w:val="003421B8"/>
    <w:rsid w:val="00345E09"/>
    <w:rsid w:val="00346F4D"/>
    <w:rsid w:val="00351FBC"/>
    <w:rsid w:val="00353E43"/>
    <w:rsid w:val="00360010"/>
    <w:rsid w:val="00361482"/>
    <w:rsid w:val="0036248E"/>
    <w:rsid w:val="00371922"/>
    <w:rsid w:val="00375288"/>
    <w:rsid w:val="00387C34"/>
    <w:rsid w:val="00390871"/>
    <w:rsid w:val="0039327F"/>
    <w:rsid w:val="00396FEA"/>
    <w:rsid w:val="003A6B84"/>
    <w:rsid w:val="003B0CBE"/>
    <w:rsid w:val="003B1E27"/>
    <w:rsid w:val="003B219C"/>
    <w:rsid w:val="003C2A54"/>
    <w:rsid w:val="003C5D71"/>
    <w:rsid w:val="003D0DF9"/>
    <w:rsid w:val="003D31BE"/>
    <w:rsid w:val="003D4A9A"/>
    <w:rsid w:val="003D7BEF"/>
    <w:rsid w:val="003E51FB"/>
    <w:rsid w:val="003F1484"/>
    <w:rsid w:val="003F30FC"/>
    <w:rsid w:val="003F6BBC"/>
    <w:rsid w:val="0040192B"/>
    <w:rsid w:val="004031F4"/>
    <w:rsid w:val="00405789"/>
    <w:rsid w:val="00414E6A"/>
    <w:rsid w:val="00415CFF"/>
    <w:rsid w:val="00417697"/>
    <w:rsid w:val="00425003"/>
    <w:rsid w:val="00427AF2"/>
    <w:rsid w:val="00434A03"/>
    <w:rsid w:val="00440BB6"/>
    <w:rsid w:val="0044195F"/>
    <w:rsid w:val="0044356C"/>
    <w:rsid w:val="004449B1"/>
    <w:rsid w:val="00444E71"/>
    <w:rsid w:val="004463AB"/>
    <w:rsid w:val="004512BB"/>
    <w:rsid w:val="00451B9B"/>
    <w:rsid w:val="0045565C"/>
    <w:rsid w:val="00455ACB"/>
    <w:rsid w:val="00463CDE"/>
    <w:rsid w:val="00465F31"/>
    <w:rsid w:val="0046611D"/>
    <w:rsid w:val="004719C0"/>
    <w:rsid w:val="00473969"/>
    <w:rsid w:val="00474679"/>
    <w:rsid w:val="004759DD"/>
    <w:rsid w:val="004779C6"/>
    <w:rsid w:val="00483FB3"/>
    <w:rsid w:val="004937FD"/>
    <w:rsid w:val="004A1B62"/>
    <w:rsid w:val="004A4731"/>
    <w:rsid w:val="004B1BFE"/>
    <w:rsid w:val="004C0440"/>
    <w:rsid w:val="004C0570"/>
    <w:rsid w:val="004C0E58"/>
    <w:rsid w:val="004C15FA"/>
    <w:rsid w:val="004C3C7C"/>
    <w:rsid w:val="004C488F"/>
    <w:rsid w:val="004C587E"/>
    <w:rsid w:val="004C6749"/>
    <w:rsid w:val="004C749D"/>
    <w:rsid w:val="004D6500"/>
    <w:rsid w:val="004D6820"/>
    <w:rsid w:val="004D7BBD"/>
    <w:rsid w:val="004E10CC"/>
    <w:rsid w:val="004E17AA"/>
    <w:rsid w:val="004E35AB"/>
    <w:rsid w:val="004E38A5"/>
    <w:rsid w:val="004E5DAF"/>
    <w:rsid w:val="004F2D62"/>
    <w:rsid w:val="004F2FA4"/>
    <w:rsid w:val="004F34C2"/>
    <w:rsid w:val="004F3CCE"/>
    <w:rsid w:val="004F6FEC"/>
    <w:rsid w:val="004F7406"/>
    <w:rsid w:val="004F79AE"/>
    <w:rsid w:val="00500359"/>
    <w:rsid w:val="00500FCC"/>
    <w:rsid w:val="005077C3"/>
    <w:rsid w:val="005077E5"/>
    <w:rsid w:val="00512B29"/>
    <w:rsid w:val="005207EA"/>
    <w:rsid w:val="00522783"/>
    <w:rsid w:val="00523EEF"/>
    <w:rsid w:val="0052428F"/>
    <w:rsid w:val="005251F0"/>
    <w:rsid w:val="0052608E"/>
    <w:rsid w:val="0052746A"/>
    <w:rsid w:val="00532789"/>
    <w:rsid w:val="00534823"/>
    <w:rsid w:val="005350C3"/>
    <w:rsid w:val="00541A68"/>
    <w:rsid w:val="005420FF"/>
    <w:rsid w:val="005473ED"/>
    <w:rsid w:val="00552B54"/>
    <w:rsid w:val="0055434D"/>
    <w:rsid w:val="0055504F"/>
    <w:rsid w:val="005571FA"/>
    <w:rsid w:val="00557F67"/>
    <w:rsid w:val="005620B9"/>
    <w:rsid w:val="005639D9"/>
    <w:rsid w:val="00566938"/>
    <w:rsid w:val="00566CE2"/>
    <w:rsid w:val="00570C25"/>
    <w:rsid w:val="00570DD6"/>
    <w:rsid w:val="005749E2"/>
    <w:rsid w:val="00577AE4"/>
    <w:rsid w:val="00580C43"/>
    <w:rsid w:val="00582F90"/>
    <w:rsid w:val="00584183"/>
    <w:rsid w:val="00584DBE"/>
    <w:rsid w:val="00585F47"/>
    <w:rsid w:val="00590314"/>
    <w:rsid w:val="00592DB0"/>
    <w:rsid w:val="00593BB7"/>
    <w:rsid w:val="005970E4"/>
    <w:rsid w:val="005A07F3"/>
    <w:rsid w:val="005A0F5C"/>
    <w:rsid w:val="005A2E8D"/>
    <w:rsid w:val="005A6185"/>
    <w:rsid w:val="005B0A82"/>
    <w:rsid w:val="005C104F"/>
    <w:rsid w:val="005C39B9"/>
    <w:rsid w:val="005C505E"/>
    <w:rsid w:val="005D0B5E"/>
    <w:rsid w:val="005D2B72"/>
    <w:rsid w:val="005E18F1"/>
    <w:rsid w:val="005E2361"/>
    <w:rsid w:val="005E61C7"/>
    <w:rsid w:val="005F13AC"/>
    <w:rsid w:val="005F763E"/>
    <w:rsid w:val="005F7941"/>
    <w:rsid w:val="005F7A4B"/>
    <w:rsid w:val="006058E3"/>
    <w:rsid w:val="00610771"/>
    <w:rsid w:val="00610BDE"/>
    <w:rsid w:val="00614C00"/>
    <w:rsid w:val="0061605D"/>
    <w:rsid w:val="00620F88"/>
    <w:rsid w:val="00627335"/>
    <w:rsid w:val="0063229B"/>
    <w:rsid w:val="00632EAC"/>
    <w:rsid w:val="006340C5"/>
    <w:rsid w:val="0063541F"/>
    <w:rsid w:val="00637AFC"/>
    <w:rsid w:val="00640820"/>
    <w:rsid w:val="0064130D"/>
    <w:rsid w:val="006430D8"/>
    <w:rsid w:val="006430F9"/>
    <w:rsid w:val="00643BB3"/>
    <w:rsid w:val="00652BDA"/>
    <w:rsid w:val="00654834"/>
    <w:rsid w:val="00655642"/>
    <w:rsid w:val="0065690F"/>
    <w:rsid w:val="006600AE"/>
    <w:rsid w:val="0066431F"/>
    <w:rsid w:val="00671552"/>
    <w:rsid w:val="00672F51"/>
    <w:rsid w:val="0067598D"/>
    <w:rsid w:val="00675C17"/>
    <w:rsid w:val="00676019"/>
    <w:rsid w:val="00682773"/>
    <w:rsid w:val="00687B9C"/>
    <w:rsid w:val="00691CCD"/>
    <w:rsid w:val="00692275"/>
    <w:rsid w:val="00696195"/>
    <w:rsid w:val="006A02BA"/>
    <w:rsid w:val="006A50A8"/>
    <w:rsid w:val="006A5D00"/>
    <w:rsid w:val="006B0C9E"/>
    <w:rsid w:val="006B302F"/>
    <w:rsid w:val="006B7E2E"/>
    <w:rsid w:val="006C4518"/>
    <w:rsid w:val="006C5B42"/>
    <w:rsid w:val="006C66AD"/>
    <w:rsid w:val="006D1026"/>
    <w:rsid w:val="006D4A5F"/>
    <w:rsid w:val="006D5949"/>
    <w:rsid w:val="006D6847"/>
    <w:rsid w:val="006E7313"/>
    <w:rsid w:val="006F61B9"/>
    <w:rsid w:val="006F6D7D"/>
    <w:rsid w:val="00702A45"/>
    <w:rsid w:val="007046F3"/>
    <w:rsid w:val="0071303E"/>
    <w:rsid w:val="00713FAC"/>
    <w:rsid w:val="007172C1"/>
    <w:rsid w:val="00723EF4"/>
    <w:rsid w:val="00725F5F"/>
    <w:rsid w:val="00727485"/>
    <w:rsid w:val="007310DF"/>
    <w:rsid w:val="00736435"/>
    <w:rsid w:val="0073794E"/>
    <w:rsid w:val="00743280"/>
    <w:rsid w:val="00743E09"/>
    <w:rsid w:val="00745496"/>
    <w:rsid w:val="007504B2"/>
    <w:rsid w:val="007517FD"/>
    <w:rsid w:val="00751D2F"/>
    <w:rsid w:val="00761377"/>
    <w:rsid w:val="00762E2E"/>
    <w:rsid w:val="007646E1"/>
    <w:rsid w:val="007654A8"/>
    <w:rsid w:val="007666EA"/>
    <w:rsid w:val="00793807"/>
    <w:rsid w:val="0079455F"/>
    <w:rsid w:val="007959EF"/>
    <w:rsid w:val="007966CB"/>
    <w:rsid w:val="007A05CF"/>
    <w:rsid w:val="007A0F0A"/>
    <w:rsid w:val="007A1132"/>
    <w:rsid w:val="007A30AE"/>
    <w:rsid w:val="007A62B6"/>
    <w:rsid w:val="007A7237"/>
    <w:rsid w:val="007A7F0C"/>
    <w:rsid w:val="007B6CD6"/>
    <w:rsid w:val="007C02D9"/>
    <w:rsid w:val="007C233C"/>
    <w:rsid w:val="007C274A"/>
    <w:rsid w:val="007C3581"/>
    <w:rsid w:val="007C37BD"/>
    <w:rsid w:val="007C7674"/>
    <w:rsid w:val="007D3843"/>
    <w:rsid w:val="007D7878"/>
    <w:rsid w:val="007E12E3"/>
    <w:rsid w:val="007E24D2"/>
    <w:rsid w:val="007E2AB7"/>
    <w:rsid w:val="007E300D"/>
    <w:rsid w:val="007E7AFB"/>
    <w:rsid w:val="007F0A53"/>
    <w:rsid w:val="007F0EA0"/>
    <w:rsid w:val="007F51B4"/>
    <w:rsid w:val="007F5A66"/>
    <w:rsid w:val="007F5ED7"/>
    <w:rsid w:val="008014D4"/>
    <w:rsid w:val="00802C10"/>
    <w:rsid w:val="00806832"/>
    <w:rsid w:val="0080683D"/>
    <w:rsid w:val="00806B54"/>
    <w:rsid w:val="00813EEC"/>
    <w:rsid w:val="008163A1"/>
    <w:rsid w:val="00823625"/>
    <w:rsid w:val="008308DF"/>
    <w:rsid w:val="00837622"/>
    <w:rsid w:val="00842179"/>
    <w:rsid w:val="00842305"/>
    <w:rsid w:val="00845A2B"/>
    <w:rsid w:val="00847C30"/>
    <w:rsid w:val="00853FF0"/>
    <w:rsid w:val="00856AC7"/>
    <w:rsid w:val="00857F44"/>
    <w:rsid w:val="008602FE"/>
    <w:rsid w:val="00862986"/>
    <w:rsid w:val="00864AD8"/>
    <w:rsid w:val="0086511C"/>
    <w:rsid w:val="008653AF"/>
    <w:rsid w:val="008660AF"/>
    <w:rsid w:val="008666AB"/>
    <w:rsid w:val="008666B4"/>
    <w:rsid w:val="00866D71"/>
    <w:rsid w:val="0086755F"/>
    <w:rsid w:val="0087274F"/>
    <w:rsid w:val="008737DC"/>
    <w:rsid w:val="00875439"/>
    <w:rsid w:val="00875655"/>
    <w:rsid w:val="00875CE5"/>
    <w:rsid w:val="008823B6"/>
    <w:rsid w:val="008A1383"/>
    <w:rsid w:val="008A1905"/>
    <w:rsid w:val="008A21C2"/>
    <w:rsid w:val="008A5ADE"/>
    <w:rsid w:val="008B0C12"/>
    <w:rsid w:val="008B269F"/>
    <w:rsid w:val="008B3A46"/>
    <w:rsid w:val="008C0845"/>
    <w:rsid w:val="008C1822"/>
    <w:rsid w:val="008D0E0B"/>
    <w:rsid w:val="008D4160"/>
    <w:rsid w:val="008D5A4C"/>
    <w:rsid w:val="008D6145"/>
    <w:rsid w:val="008E384E"/>
    <w:rsid w:val="008E49AB"/>
    <w:rsid w:val="008F0B69"/>
    <w:rsid w:val="008F4467"/>
    <w:rsid w:val="008F507D"/>
    <w:rsid w:val="008F6EB3"/>
    <w:rsid w:val="008F6F45"/>
    <w:rsid w:val="009013A4"/>
    <w:rsid w:val="00901C62"/>
    <w:rsid w:val="00903366"/>
    <w:rsid w:val="009056A5"/>
    <w:rsid w:val="00905E50"/>
    <w:rsid w:val="00907650"/>
    <w:rsid w:val="009168D5"/>
    <w:rsid w:val="00921465"/>
    <w:rsid w:val="00927FC1"/>
    <w:rsid w:val="009319A0"/>
    <w:rsid w:val="00933046"/>
    <w:rsid w:val="0093700A"/>
    <w:rsid w:val="009427BA"/>
    <w:rsid w:val="0094500D"/>
    <w:rsid w:val="009525CC"/>
    <w:rsid w:val="009572AC"/>
    <w:rsid w:val="009575E8"/>
    <w:rsid w:val="00961AE2"/>
    <w:rsid w:val="00965FC0"/>
    <w:rsid w:val="00967198"/>
    <w:rsid w:val="0096771D"/>
    <w:rsid w:val="0097035C"/>
    <w:rsid w:val="009703F0"/>
    <w:rsid w:val="009712D9"/>
    <w:rsid w:val="00971871"/>
    <w:rsid w:val="00972CC8"/>
    <w:rsid w:val="00981358"/>
    <w:rsid w:val="00982D5F"/>
    <w:rsid w:val="00982E7E"/>
    <w:rsid w:val="00983027"/>
    <w:rsid w:val="00985320"/>
    <w:rsid w:val="00991141"/>
    <w:rsid w:val="00991148"/>
    <w:rsid w:val="009A305B"/>
    <w:rsid w:val="009A5083"/>
    <w:rsid w:val="009B1C86"/>
    <w:rsid w:val="009B7F3B"/>
    <w:rsid w:val="009C4104"/>
    <w:rsid w:val="009C4175"/>
    <w:rsid w:val="009C4620"/>
    <w:rsid w:val="009D21E0"/>
    <w:rsid w:val="009D28F7"/>
    <w:rsid w:val="009D2D68"/>
    <w:rsid w:val="009D3601"/>
    <w:rsid w:val="009D63C0"/>
    <w:rsid w:val="009E187F"/>
    <w:rsid w:val="009E1C3E"/>
    <w:rsid w:val="009E313C"/>
    <w:rsid w:val="009E455C"/>
    <w:rsid w:val="009E4C08"/>
    <w:rsid w:val="009E5CCC"/>
    <w:rsid w:val="009F6067"/>
    <w:rsid w:val="00A00681"/>
    <w:rsid w:val="00A007FC"/>
    <w:rsid w:val="00A01D8C"/>
    <w:rsid w:val="00A03560"/>
    <w:rsid w:val="00A05C77"/>
    <w:rsid w:val="00A07C70"/>
    <w:rsid w:val="00A11B83"/>
    <w:rsid w:val="00A132AD"/>
    <w:rsid w:val="00A144F0"/>
    <w:rsid w:val="00A15C00"/>
    <w:rsid w:val="00A16966"/>
    <w:rsid w:val="00A16CD1"/>
    <w:rsid w:val="00A16D86"/>
    <w:rsid w:val="00A228E9"/>
    <w:rsid w:val="00A22A7A"/>
    <w:rsid w:val="00A22E5F"/>
    <w:rsid w:val="00A31ECF"/>
    <w:rsid w:val="00A325D7"/>
    <w:rsid w:val="00A34ADF"/>
    <w:rsid w:val="00A35AE2"/>
    <w:rsid w:val="00A45808"/>
    <w:rsid w:val="00A46590"/>
    <w:rsid w:val="00A47EB1"/>
    <w:rsid w:val="00A54194"/>
    <w:rsid w:val="00A55142"/>
    <w:rsid w:val="00A56D4F"/>
    <w:rsid w:val="00A60F65"/>
    <w:rsid w:val="00A61A8E"/>
    <w:rsid w:val="00A62106"/>
    <w:rsid w:val="00A63001"/>
    <w:rsid w:val="00A702C3"/>
    <w:rsid w:val="00A710DA"/>
    <w:rsid w:val="00A73147"/>
    <w:rsid w:val="00A810BB"/>
    <w:rsid w:val="00A8220A"/>
    <w:rsid w:val="00A8755E"/>
    <w:rsid w:val="00A90050"/>
    <w:rsid w:val="00A90224"/>
    <w:rsid w:val="00A9382C"/>
    <w:rsid w:val="00A95C1C"/>
    <w:rsid w:val="00A968F5"/>
    <w:rsid w:val="00AA1488"/>
    <w:rsid w:val="00AB3717"/>
    <w:rsid w:val="00AC1A7C"/>
    <w:rsid w:val="00AC373A"/>
    <w:rsid w:val="00AC587B"/>
    <w:rsid w:val="00AD0C00"/>
    <w:rsid w:val="00AD2096"/>
    <w:rsid w:val="00AD78E9"/>
    <w:rsid w:val="00AE6BE9"/>
    <w:rsid w:val="00AE6C9B"/>
    <w:rsid w:val="00AE7469"/>
    <w:rsid w:val="00AF0A90"/>
    <w:rsid w:val="00AF6877"/>
    <w:rsid w:val="00AF6D0E"/>
    <w:rsid w:val="00B05732"/>
    <w:rsid w:val="00B0646F"/>
    <w:rsid w:val="00B07B50"/>
    <w:rsid w:val="00B113EE"/>
    <w:rsid w:val="00B11D68"/>
    <w:rsid w:val="00B13C01"/>
    <w:rsid w:val="00B1738C"/>
    <w:rsid w:val="00B209A7"/>
    <w:rsid w:val="00B21A58"/>
    <w:rsid w:val="00B24468"/>
    <w:rsid w:val="00B33507"/>
    <w:rsid w:val="00B3443A"/>
    <w:rsid w:val="00B36B72"/>
    <w:rsid w:val="00B37AF6"/>
    <w:rsid w:val="00B448C7"/>
    <w:rsid w:val="00B46531"/>
    <w:rsid w:val="00B50356"/>
    <w:rsid w:val="00B56CA9"/>
    <w:rsid w:val="00B616B8"/>
    <w:rsid w:val="00B61D46"/>
    <w:rsid w:val="00B63D95"/>
    <w:rsid w:val="00B6529D"/>
    <w:rsid w:val="00B71401"/>
    <w:rsid w:val="00B73241"/>
    <w:rsid w:val="00B73B92"/>
    <w:rsid w:val="00B73BE6"/>
    <w:rsid w:val="00B73C4A"/>
    <w:rsid w:val="00B75E09"/>
    <w:rsid w:val="00B816AD"/>
    <w:rsid w:val="00B83583"/>
    <w:rsid w:val="00B90AB8"/>
    <w:rsid w:val="00B90B93"/>
    <w:rsid w:val="00B90C88"/>
    <w:rsid w:val="00B952FD"/>
    <w:rsid w:val="00BA1E49"/>
    <w:rsid w:val="00BA251B"/>
    <w:rsid w:val="00BA6961"/>
    <w:rsid w:val="00BB3291"/>
    <w:rsid w:val="00BB336C"/>
    <w:rsid w:val="00BB41B6"/>
    <w:rsid w:val="00BB7BD8"/>
    <w:rsid w:val="00BC13DC"/>
    <w:rsid w:val="00BD0404"/>
    <w:rsid w:val="00BD07CC"/>
    <w:rsid w:val="00BD7B81"/>
    <w:rsid w:val="00BE1C2C"/>
    <w:rsid w:val="00BE1D79"/>
    <w:rsid w:val="00BE3BEB"/>
    <w:rsid w:val="00BE6D4A"/>
    <w:rsid w:val="00BE7920"/>
    <w:rsid w:val="00BE7A0F"/>
    <w:rsid w:val="00BF05F2"/>
    <w:rsid w:val="00BF3B22"/>
    <w:rsid w:val="00BF42CC"/>
    <w:rsid w:val="00C02788"/>
    <w:rsid w:val="00C03377"/>
    <w:rsid w:val="00C11393"/>
    <w:rsid w:val="00C11E01"/>
    <w:rsid w:val="00C14D1A"/>
    <w:rsid w:val="00C16F64"/>
    <w:rsid w:val="00C175AD"/>
    <w:rsid w:val="00C17893"/>
    <w:rsid w:val="00C20AAB"/>
    <w:rsid w:val="00C22158"/>
    <w:rsid w:val="00C22745"/>
    <w:rsid w:val="00C31EFC"/>
    <w:rsid w:val="00C430DA"/>
    <w:rsid w:val="00C4434A"/>
    <w:rsid w:val="00C44A97"/>
    <w:rsid w:val="00C456C2"/>
    <w:rsid w:val="00C45D77"/>
    <w:rsid w:val="00C5155C"/>
    <w:rsid w:val="00C52400"/>
    <w:rsid w:val="00C534EF"/>
    <w:rsid w:val="00C5440A"/>
    <w:rsid w:val="00C567EE"/>
    <w:rsid w:val="00C607BD"/>
    <w:rsid w:val="00C6204E"/>
    <w:rsid w:val="00C662C6"/>
    <w:rsid w:val="00C67805"/>
    <w:rsid w:val="00C70A92"/>
    <w:rsid w:val="00C70BF0"/>
    <w:rsid w:val="00C71C66"/>
    <w:rsid w:val="00C72792"/>
    <w:rsid w:val="00C74EED"/>
    <w:rsid w:val="00C83996"/>
    <w:rsid w:val="00C83E78"/>
    <w:rsid w:val="00C8416A"/>
    <w:rsid w:val="00C85C85"/>
    <w:rsid w:val="00C85CD5"/>
    <w:rsid w:val="00C93FE0"/>
    <w:rsid w:val="00CA1FAE"/>
    <w:rsid w:val="00CB0910"/>
    <w:rsid w:val="00CB33E3"/>
    <w:rsid w:val="00CC25A5"/>
    <w:rsid w:val="00CC390B"/>
    <w:rsid w:val="00CC54BA"/>
    <w:rsid w:val="00CD390B"/>
    <w:rsid w:val="00CD5611"/>
    <w:rsid w:val="00CD5B04"/>
    <w:rsid w:val="00CD61BD"/>
    <w:rsid w:val="00CE0A0F"/>
    <w:rsid w:val="00CE0B3F"/>
    <w:rsid w:val="00CE4102"/>
    <w:rsid w:val="00CF3391"/>
    <w:rsid w:val="00CF50FC"/>
    <w:rsid w:val="00CF7A96"/>
    <w:rsid w:val="00D16769"/>
    <w:rsid w:val="00D2173F"/>
    <w:rsid w:val="00D3255F"/>
    <w:rsid w:val="00D32708"/>
    <w:rsid w:val="00D332CF"/>
    <w:rsid w:val="00D3611E"/>
    <w:rsid w:val="00D4136D"/>
    <w:rsid w:val="00D5168F"/>
    <w:rsid w:val="00D52A16"/>
    <w:rsid w:val="00D56E7C"/>
    <w:rsid w:val="00D57AB0"/>
    <w:rsid w:val="00D63D4D"/>
    <w:rsid w:val="00D644C2"/>
    <w:rsid w:val="00D721CF"/>
    <w:rsid w:val="00D725E7"/>
    <w:rsid w:val="00D759C1"/>
    <w:rsid w:val="00D76DDF"/>
    <w:rsid w:val="00D81FF5"/>
    <w:rsid w:val="00D859CD"/>
    <w:rsid w:val="00D865CE"/>
    <w:rsid w:val="00D95729"/>
    <w:rsid w:val="00D95A6C"/>
    <w:rsid w:val="00DA171E"/>
    <w:rsid w:val="00DA1BD7"/>
    <w:rsid w:val="00DA384E"/>
    <w:rsid w:val="00DA45D4"/>
    <w:rsid w:val="00DA5FA2"/>
    <w:rsid w:val="00DA7B98"/>
    <w:rsid w:val="00DB14BB"/>
    <w:rsid w:val="00DB7CBA"/>
    <w:rsid w:val="00DC0FD8"/>
    <w:rsid w:val="00DD15E1"/>
    <w:rsid w:val="00DD492F"/>
    <w:rsid w:val="00DD5F23"/>
    <w:rsid w:val="00DE0E0F"/>
    <w:rsid w:val="00DF279E"/>
    <w:rsid w:val="00DF3F60"/>
    <w:rsid w:val="00E04C87"/>
    <w:rsid w:val="00E13FFE"/>
    <w:rsid w:val="00E17210"/>
    <w:rsid w:val="00E22492"/>
    <w:rsid w:val="00E246CE"/>
    <w:rsid w:val="00E24AD5"/>
    <w:rsid w:val="00E257D8"/>
    <w:rsid w:val="00E265F4"/>
    <w:rsid w:val="00E31660"/>
    <w:rsid w:val="00E31A58"/>
    <w:rsid w:val="00E3203E"/>
    <w:rsid w:val="00E35087"/>
    <w:rsid w:val="00E40CB6"/>
    <w:rsid w:val="00E410A7"/>
    <w:rsid w:val="00E45453"/>
    <w:rsid w:val="00E45E9D"/>
    <w:rsid w:val="00E45EB7"/>
    <w:rsid w:val="00E469CF"/>
    <w:rsid w:val="00E51449"/>
    <w:rsid w:val="00E51B47"/>
    <w:rsid w:val="00E54023"/>
    <w:rsid w:val="00E5547B"/>
    <w:rsid w:val="00E57F61"/>
    <w:rsid w:val="00E613A7"/>
    <w:rsid w:val="00E61AE8"/>
    <w:rsid w:val="00E641BA"/>
    <w:rsid w:val="00E666DB"/>
    <w:rsid w:val="00E66F07"/>
    <w:rsid w:val="00E67CBC"/>
    <w:rsid w:val="00E7166E"/>
    <w:rsid w:val="00E75110"/>
    <w:rsid w:val="00E77CA9"/>
    <w:rsid w:val="00E80768"/>
    <w:rsid w:val="00E81DF4"/>
    <w:rsid w:val="00E82555"/>
    <w:rsid w:val="00E83F1D"/>
    <w:rsid w:val="00E84197"/>
    <w:rsid w:val="00E91EA5"/>
    <w:rsid w:val="00E91FDE"/>
    <w:rsid w:val="00E9256D"/>
    <w:rsid w:val="00E927E7"/>
    <w:rsid w:val="00E957A3"/>
    <w:rsid w:val="00EA025D"/>
    <w:rsid w:val="00EA0ACA"/>
    <w:rsid w:val="00EA15A5"/>
    <w:rsid w:val="00EA28CC"/>
    <w:rsid w:val="00EA5AB7"/>
    <w:rsid w:val="00EA7374"/>
    <w:rsid w:val="00EB3C75"/>
    <w:rsid w:val="00EB632E"/>
    <w:rsid w:val="00EB6E85"/>
    <w:rsid w:val="00EB70BE"/>
    <w:rsid w:val="00ED0AF8"/>
    <w:rsid w:val="00ED43D8"/>
    <w:rsid w:val="00EE03D8"/>
    <w:rsid w:val="00EE04FF"/>
    <w:rsid w:val="00EE0A69"/>
    <w:rsid w:val="00EE2A44"/>
    <w:rsid w:val="00EE6F73"/>
    <w:rsid w:val="00EE7CD0"/>
    <w:rsid w:val="00EF2A2A"/>
    <w:rsid w:val="00EF35EA"/>
    <w:rsid w:val="00F00A8F"/>
    <w:rsid w:val="00F0438F"/>
    <w:rsid w:val="00F06873"/>
    <w:rsid w:val="00F071B5"/>
    <w:rsid w:val="00F12ADF"/>
    <w:rsid w:val="00F16407"/>
    <w:rsid w:val="00F165DD"/>
    <w:rsid w:val="00F16A81"/>
    <w:rsid w:val="00F2092B"/>
    <w:rsid w:val="00F20BE9"/>
    <w:rsid w:val="00F21AAC"/>
    <w:rsid w:val="00F30ECB"/>
    <w:rsid w:val="00F31E75"/>
    <w:rsid w:val="00F41BE6"/>
    <w:rsid w:val="00F4320B"/>
    <w:rsid w:val="00F46D92"/>
    <w:rsid w:val="00F5003F"/>
    <w:rsid w:val="00F51D67"/>
    <w:rsid w:val="00F5579A"/>
    <w:rsid w:val="00F55C72"/>
    <w:rsid w:val="00F610EA"/>
    <w:rsid w:val="00F6276E"/>
    <w:rsid w:val="00F6677F"/>
    <w:rsid w:val="00F7111E"/>
    <w:rsid w:val="00F71C03"/>
    <w:rsid w:val="00F72C12"/>
    <w:rsid w:val="00F77A8C"/>
    <w:rsid w:val="00F77C47"/>
    <w:rsid w:val="00F80070"/>
    <w:rsid w:val="00F874B6"/>
    <w:rsid w:val="00F907A0"/>
    <w:rsid w:val="00FA2326"/>
    <w:rsid w:val="00FA2EE3"/>
    <w:rsid w:val="00FB05B6"/>
    <w:rsid w:val="00FB1CF1"/>
    <w:rsid w:val="00FB2C25"/>
    <w:rsid w:val="00FB4DA9"/>
    <w:rsid w:val="00FC24DA"/>
    <w:rsid w:val="00FC2741"/>
    <w:rsid w:val="00FC34EC"/>
    <w:rsid w:val="00FC414A"/>
    <w:rsid w:val="00FC4E72"/>
    <w:rsid w:val="00FD455D"/>
    <w:rsid w:val="00FD554B"/>
    <w:rsid w:val="00FE25DA"/>
    <w:rsid w:val="00FE3F2C"/>
    <w:rsid w:val="00FF04FE"/>
    <w:rsid w:val="00FF2437"/>
    <w:rsid w:val="00FF5AB5"/>
    <w:rsid w:val="00FF621E"/>
    <w:rsid w:val="00FF7BD3"/>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docId w15:val="{0ECB17B1-AE0C-1F43-B470-76B27FA2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9"/>
    <w:rsid w:val="007E7AFB"/>
    <w:rPr>
      <w:rFonts w:ascii="Arial" w:eastAsia="Times New Roman" w:hAnsi="Arial" w:cs="Times New Roman"/>
      <w:b/>
      <w:color w:val="000000"/>
      <w:szCs w:val="20"/>
      <w:lang w:val="en-US" w:eastAsia="en-US"/>
    </w:rPr>
  </w:style>
  <w:style w:type="paragraph" w:styleId="3">
    <w:name w:val="Body Text 3"/>
    <w:basedOn w:val="a"/>
    <w:link w:val="30"/>
    <w:uiPriority w:val="99"/>
    <w:rsid w:val="00C662C6"/>
    <w:rPr>
      <w:rFonts w:ascii="Book Antiqua" w:hAnsi="Book Antiqua"/>
      <w:color w:val="000000"/>
      <w:szCs w:val="20"/>
      <w:lang w:eastAsia="en-US"/>
    </w:rPr>
  </w:style>
  <w:style w:type="character" w:customStyle="1" w:styleId="30">
    <w:name w:val="Основной текст 3 Знак"/>
    <w:basedOn w:val="a0"/>
    <w:link w:val="3"/>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paragraph" w:customStyle="1" w:styleId="Default">
    <w:name w:val="Default"/>
    <w:rsid w:val="003421B8"/>
    <w:pPr>
      <w:autoSpaceDE w:val="0"/>
      <w:autoSpaceDN w:val="0"/>
      <w:adjustRightInd w:val="0"/>
    </w:pPr>
    <w:rPr>
      <w:rFonts w:ascii="Times New Roman" w:eastAsiaTheme="minorHAnsi" w:hAnsi="Times New Roman" w:cs="Times New Roman"/>
      <w:color w:val="000000"/>
      <w:lang w:eastAsia="en-US"/>
    </w:rPr>
  </w:style>
  <w:style w:type="table" w:customStyle="1" w:styleId="TableNormal">
    <w:name w:val="Table Normal"/>
    <w:uiPriority w:val="2"/>
    <w:semiHidden/>
    <w:unhideWhenUsed/>
    <w:qFormat/>
    <w:rsid w:val="0086511C"/>
    <w:pPr>
      <w:widowControl w:val="0"/>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6511C"/>
    <w:pPr>
      <w:widowControl w:val="0"/>
    </w:pPr>
    <w:rPr>
      <w:rFonts w:asciiTheme="minorHAnsi" w:eastAsiaTheme="minorHAnsi" w:hAnsiTheme="minorHAnsi" w:cstheme="minorBidi"/>
      <w:sz w:val="22"/>
      <w:szCs w:val="22"/>
      <w:lang w:val="en-US" w:eastAsia="en-US"/>
    </w:rPr>
  </w:style>
  <w:style w:type="character" w:styleId="ad">
    <w:name w:val="Strong"/>
    <w:uiPriority w:val="22"/>
    <w:qFormat/>
    <w:rsid w:val="008A1383"/>
    <w:rPr>
      <w:rFonts w:ascii="Times New Roman" w:hAnsi="Times New Roman" w:cs="Times New Roman" w:hint="default"/>
      <w:b/>
      <w:bCs/>
      <w:sz w:val="24"/>
      <w:u w:val="single"/>
    </w:rPr>
  </w:style>
  <w:style w:type="character" w:customStyle="1" w:styleId="layout">
    <w:name w:val="layout"/>
    <w:basedOn w:val="a0"/>
    <w:rsid w:val="00E35087"/>
  </w:style>
  <w:style w:type="paragraph" w:customStyle="1" w:styleId="ConsPlusNormal">
    <w:name w:val="ConsPlusNormal"/>
    <w:rsid w:val="00AA1488"/>
    <w:pPr>
      <w:widowControl w:val="0"/>
      <w:autoSpaceDE w:val="0"/>
      <w:autoSpaceDN w:val="0"/>
      <w:adjustRightInd w:val="0"/>
      <w:ind w:firstLine="720"/>
    </w:pPr>
    <w:rPr>
      <w:rFonts w:ascii="Arial" w:eastAsia="Times New Roman" w:hAnsi="Arial" w:cs="Arial"/>
      <w:sz w:val="20"/>
      <w:szCs w:val="20"/>
      <w:lang w:eastAsia="ru-RU"/>
    </w:rPr>
  </w:style>
  <w:style w:type="character" w:customStyle="1" w:styleId="FontStyle12">
    <w:name w:val="Font Style12"/>
    <w:rsid w:val="007F0A53"/>
    <w:rPr>
      <w:rFonts w:ascii="Times New Roman" w:hAnsi="Times New Roman" w:cs="Times New Roman"/>
      <w:sz w:val="26"/>
      <w:szCs w:val="26"/>
    </w:rPr>
  </w:style>
  <w:style w:type="character" w:customStyle="1" w:styleId="apple-converted-space">
    <w:name w:val="apple-converted-space"/>
    <w:basedOn w:val="a0"/>
    <w:rsid w:val="00D725E7"/>
  </w:style>
  <w:style w:type="character" w:customStyle="1" w:styleId="13">
    <w:name w:val="Неразрешенное упоминание1"/>
    <w:basedOn w:val="a0"/>
    <w:uiPriority w:val="99"/>
    <w:semiHidden/>
    <w:unhideWhenUsed/>
    <w:rsid w:val="00BD7B81"/>
    <w:rPr>
      <w:color w:val="605E5C"/>
      <w:shd w:val="clear" w:color="auto" w:fill="E1DFDD"/>
    </w:rPr>
  </w:style>
  <w:style w:type="paragraph" w:styleId="ae">
    <w:name w:val="footnote text"/>
    <w:basedOn w:val="a"/>
    <w:link w:val="af"/>
    <w:uiPriority w:val="99"/>
    <w:semiHidden/>
    <w:unhideWhenUsed/>
    <w:rsid w:val="006B302F"/>
    <w:rPr>
      <w:rFonts w:asciiTheme="minorHAnsi" w:eastAsiaTheme="minorHAnsi" w:hAnsiTheme="minorHAnsi" w:cstheme="minorBidi"/>
      <w:sz w:val="20"/>
      <w:szCs w:val="20"/>
      <w:lang w:eastAsia="en-US"/>
    </w:rPr>
  </w:style>
  <w:style w:type="character" w:customStyle="1" w:styleId="af">
    <w:name w:val="Текст сноски Знак"/>
    <w:basedOn w:val="a0"/>
    <w:link w:val="ae"/>
    <w:uiPriority w:val="99"/>
    <w:semiHidden/>
    <w:rsid w:val="006B302F"/>
    <w:rPr>
      <w:rFonts w:eastAsiaTheme="minorHAnsi"/>
      <w:sz w:val="20"/>
      <w:szCs w:val="20"/>
      <w:lang w:eastAsia="en-US"/>
    </w:rPr>
  </w:style>
  <w:style w:type="paragraph" w:customStyle="1" w:styleId="Paragraph">
    <w:name w:val="Paragraph"/>
    <w:basedOn w:val="af0"/>
    <w:link w:val="Paragraph0"/>
    <w:rsid w:val="00F21AAC"/>
    <w:pPr>
      <w:spacing w:after="0"/>
      <w:ind w:firstLine="709"/>
      <w:jc w:val="both"/>
    </w:pPr>
    <w:rPr>
      <w:rFonts w:eastAsia="Calibri"/>
      <w:lang w:eastAsia="ru-RU"/>
    </w:rPr>
  </w:style>
  <w:style w:type="character" w:customStyle="1" w:styleId="Paragraph0">
    <w:name w:val="Paragraph Знак"/>
    <w:basedOn w:val="a0"/>
    <w:link w:val="Paragraph"/>
    <w:rsid w:val="00F21AAC"/>
    <w:rPr>
      <w:rFonts w:ascii="Times New Roman" w:eastAsia="Calibri" w:hAnsi="Times New Roman" w:cs="Times New Roman"/>
      <w:lang w:eastAsia="ru-RU"/>
    </w:rPr>
  </w:style>
  <w:style w:type="paragraph" w:styleId="af0">
    <w:name w:val="Body Text"/>
    <w:basedOn w:val="a"/>
    <w:link w:val="af1"/>
    <w:uiPriority w:val="99"/>
    <w:semiHidden/>
    <w:unhideWhenUsed/>
    <w:rsid w:val="00F21AAC"/>
    <w:pPr>
      <w:spacing w:after="120"/>
    </w:pPr>
  </w:style>
  <w:style w:type="character" w:customStyle="1" w:styleId="af1">
    <w:name w:val="Основной текст Знак"/>
    <w:basedOn w:val="a0"/>
    <w:link w:val="af0"/>
    <w:uiPriority w:val="99"/>
    <w:semiHidden/>
    <w:rsid w:val="00F21AA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4306">
      <w:bodyDiv w:val="1"/>
      <w:marLeft w:val="0"/>
      <w:marRight w:val="0"/>
      <w:marTop w:val="0"/>
      <w:marBottom w:val="0"/>
      <w:divBdr>
        <w:top w:val="none" w:sz="0" w:space="0" w:color="auto"/>
        <w:left w:val="none" w:sz="0" w:space="0" w:color="auto"/>
        <w:bottom w:val="none" w:sz="0" w:space="0" w:color="auto"/>
        <w:right w:val="none" w:sz="0" w:space="0" w:color="auto"/>
      </w:divBdr>
      <w:divsChild>
        <w:div w:id="2028484729">
          <w:marLeft w:val="0"/>
          <w:marRight w:val="0"/>
          <w:marTop w:val="0"/>
          <w:marBottom w:val="0"/>
          <w:divBdr>
            <w:top w:val="none" w:sz="0" w:space="0" w:color="auto"/>
            <w:left w:val="none" w:sz="0" w:space="0" w:color="auto"/>
            <w:bottom w:val="none" w:sz="0" w:space="0" w:color="auto"/>
            <w:right w:val="none" w:sz="0" w:space="0" w:color="auto"/>
          </w:divBdr>
          <w:divsChild>
            <w:div w:id="1402633037">
              <w:marLeft w:val="0"/>
              <w:marRight w:val="0"/>
              <w:marTop w:val="0"/>
              <w:marBottom w:val="0"/>
              <w:divBdr>
                <w:top w:val="none" w:sz="0" w:space="0" w:color="auto"/>
                <w:left w:val="none" w:sz="0" w:space="0" w:color="auto"/>
                <w:bottom w:val="none" w:sz="0" w:space="0" w:color="auto"/>
                <w:right w:val="none" w:sz="0" w:space="0" w:color="auto"/>
              </w:divBdr>
              <w:divsChild>
                <w:div w:id="109301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96556">
      <w:bodyDiv w:val="1"/>
      <w:marLeft w:val="0"/>
      <w:marRight w:val="0"/>
      <w:marTop w:val="0"/>
      <w:marBottom w:val="0"/>
      <w:divBdr>
        <w:top w:val="none" w:sz="0" w:space="0" w:color="auto"/>
        <w:left w:val="none" w:sz="0" w:space="0" w:color="auto"/>
        <w:bottom w:val="none" w:sz="0" w:space="0" w:color="auto"/>
        <w:right w:val="none" w:sz="0" w:space="0" w:color="auto"/>
      </w:divBdr>
      <w:divsChild>
        <w:div w:id="25956340">
          <w:marLeft w:val="0"/>
          <w:marRight w:val="0"/>
          <w:marTop w:val="0"/>
          <w:marBottom w:val="0"/>
          <w:divBdr>
            <w:top w:val="none" w:sz="0" w:space="0" w:color="auto"/>
            <w:left w:val="none" w:sz="0" w:space="0" w:color="auto"/>
            <w:bottom w:val="none" w:sz="0" w:space="0" w:color="auto"/>
            <w:right w:val="none" w:sz="0" w:space="0" w:color="auto"/>
          </w:divBdr>
          <w:divsChild>
            <w:div w:id="908660667">
              <w:marLeft w:val="0"/>
              <w:marRight w:val="0"/>
              <w:marTop w:val="0"/>
              <w:marBottom w:val="0"/>
              <w:divBdr>
                <w:top w:val="none" w:sz="0" w:space="0" w:color="auto"/>
                <w:left w:val="none" w:sz="0" w:space="0" w:color="auto"/>
                <w:bottom w:val="none" w:sz="0" w:space="0" w:color="auto"/>
                <w:right w:val="none" w:sz="0" w:space="0" w:color="auto"/>
              </w:divBdr>
              <w:divsChild>
                <w:div w:id="1576740034">
                  <w:marLeft w:val="0"/>
                  <w:marRight w:val="0"/>
                  <w:marTop w:val="0"/>
                  <w:marBottom w:val="0"/>
                  <w:divBdr>
                    <w:top w:val="none" w:sz="0" w:space="0" w:color="auto"/>
                    <w:left w:val="none" w:sz="0" w:space="0" w:color="auto"/>
                    <w:bottom w:val="none" w:sz="0" w:space="0" w:color="auto"/>
                    <w:right w:val="none" w:sz="0" w:space="0" w:color="auto"/>
                  </w:divBdr>
                  <w:divsChild>
                    <w:div w:id="165834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3550">
      <w:bodyDiv w:val="1"/>
      <w:marLeft w:val="0"/>
      <w:marRight w:val="0"/>
      <w:marTop w:val="0"/>
      <w:marBottom w:val="0"/>
      <w:divBdr>
        <w:top w:val="none" w:sz="0" w:space="0" w:color="auto"/>
        <w:left w:val="none" w:sz="0" w:space="0" w:color="auto"/>
        <w:bottom w:val="none" w:sz="0" w:space="0" w:color="auto"/>
        <w:right w:val="none" w:sz="0" w:space="0" w:color="auto"/>
      </w:divBdr>
      <w:divsChild>
        <w:div w:id="1167404815">
          <w:marLeft w:val="0"/>
          <w:marRight w:val="0"/>
          <w:marTop w:val="0"/>
          <w:marBottom w:val="0"/>
          <w:divBdr>
            <w:top w:val="none" w:sz="0" w:space="0" w:color="auto"/>
            <w:left w:val="none" w:sz="0" w:space="0" w:color="auto"/>
            <w:bottom w:val="none" w:sz="0" w:space="0" w:color="auto"/>
            <w:right w:val="none" w:sz="0" w:space="0" w:color="auto"/>
          </w:divBdr>
        </w:div>
        <w:div w:id="1588730362">
          <w:marLeft w:val="0"/>
          <w:marRight w:val="0"/>
          <w:marTop w:val="0"/>
          <w:marBottom w:val="0"/>
          <w:divBdr>
            <w:top w:val="none" w:sz="0" w:space="0" w:color="auto"/>
            <w:left w:val="none" w:sz="0" w:space="0" w:color="auto"/>
            <w:bottom w:val="none" w:sz="0" w:space="0" w:color="auto"/>
            <w:right w:val="none" w:sz="0" w:space="0" w:color="auto"/>
          </w:divBdr>
        </w:div>
        <w:div w:id="744645355">
          <w:marLeft w:val="0"/>
          <w:marRight w:val="0"/>
          <w:marTop w:val="0"/>
          <w:marBottom w:val="0"/>
          <w:divBdr>
            <w:top w:val="none" w:sz="0" w:space="0" w:color="auto"/>
            <w:left w:val="none" w:sz="0" w:space="0" w:color="auto"/>
            <w:bottom w:val="none" w:sz="0" w:space="0" w:color="auto"/>
            <w:right w:val="none" w:sz="0" w:space="0" w:color="auto"/>
          </w:divBdr>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44121">
      <w:bodyDiv w:val="1"/>
      <w:marLeft w:val="0"/>
      <w:marRight w:val="0"/>
      <w:marTop w:val="0"/>
      <w:marBottom w:val="0"/>
      <w:divBdr>
        <w:top w:val="none" w:sz="0" w:space="0" w:color="auto"/>
        <w:left w:val="none" w:sz="0" w:space="0" w:color="auto"/>
        <w:bottom w:val="none" w:sz="0" w:space="0" w:color="auto"/>
        <w:right w:val="none" w:sz="0" w:space="0" w:color="auto"/>
      </w:divBdr>
      <w:divsChild>
        <w:div w:id="497619933">
          <w:marLeft w:val="0"/>
          <w:marRight w:val="0"/>
          <w:marTop w:val="0"/>
          <w:marBottom w:val="0"/>
          <w:divBdr>
            <w:top w:val="none" w:sz="0" w:space="0" w:color="auto"/>
            <w:left w:val="none" w:sz="0" w:space="0" w:color="auto"/>
            <w:bottom w:val="none" w:sz="0" w:space="0" w:color="auto"/>
            <w:right w:val="none" w:sz="0" w:space="0" w:color="auto"/>
          </w:divBdr>
          <w:divsChild>
            <w:div w:id="1288779370">
              <w:marLeft w:val="0"/>
              <w:marRight w:val="0"/>
              <w:marTop w:val="0"/>
              <w:marBottom w:val="0"/>
              <w:divBdr>
                <w:top w:val="none" w:sz="0" w:space="0" w:color="auto"/>
                <w:left w:val="none" w:sz="0" w:space="0" w:color="auto"/>
                <w:bottom w:val="none" w:sz="0" w:space="0" w:color="auto"/>
                <w:right w:val="none" w:sz="0" w:space="0" w:color="auto"/>
              </w:divBdr>
              <w:divsChild>
                <w:div w:id="1548836833">
                  <w:marLeft w:val="0"/>
                  <w:marRight w:val="0"/>
                  <w:marTop w:val="0"/>
                  <w:marBottom w:val="0"/>
                  <w:divBdr>
                    <w:top w:val="none" w:sz="0" w:space="0" w:color="auto"/>
                    <w:left w:val="none" w:sz="0" w:space="0" w:color="auto"/>
                    <w:bottom w:val="none" w:sz="0" w:space="0" w:color="auto"/>
                    <w:right w:val="none" w:sz="0" w:space="0" w:color="auto"/>
                  </w:divBdr>
                  <w:divsChild>
                    <w:div w:id="63387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461154">
      <w:bodyDiv w:val="1"/>
      <w:marLeft w:val="0"/>
      <w:marRight w:val="0"/>
      <w:marTop w:val="0"/>
      <w:marBottom w:val="0"/>
      <w:divBdr>
        <w:top w:val="none" w:sz="0" w:space="0" w:color="auto"/>
        <w:left w:val="none" w:sz="0" w:space="0" w:color="auto"/>
        <w:bottom w:val="none" w:sz="0" w:space="0" w:color="auto"/>
        <w:right w:val="none" w:sz="0" w:space="0" w:color="auto"/>
      </w:divBdr>
      <w:divsChild>
        <w:div w:id="1052195097">
          <w:marLeft w:val="0"/>
          <w:marRight w:val="0"/>
          <w:marTop w:val="0"/>
          <w:marBottom w:val="0"/>
          <w:divBdr>
            <w:top w:val="none" w:sz="0" w:space="0" w:color="auto"/>
            <w:left w:val="none" w:sz="0" w:space="0" w:color="auto"/>
            <w:bottom w:val="none" w:sz="0" w:space="0" w:color="auto"/>
            <w:right w:val="none" w:sz="0" w:space="0" w:color="auto"/>
          </w:divBdr>
          <w:divsChild>
            <w:div w:id="68385879">
              <w:marLeft w:val="0"/>
              <w:marRight w:val="0"/>
              <w:marTop w:val="0"/>
              <w:marBottom w:val="0"/>
              <w:divBdr>
                <w:top w:val="none" w:sz="0" w:space="0" w:color="auto"/>
                <w:left w:val="none" w:sz="0" w:space="0" w:color="auto"/>
                <w:bottom w:val="none" w:sz="0" w:space="0" w:color="auto"/>
                <w:right w:val="none" w:sz="0" w:space="0" w:color="auto"/>
              </w:divBdr>
              <w:divsChild>
                <w:div w:id="728698721">
                  <w:marLeft w:val="0"/>
                  <w:marRight w:val="0"/>
                  <w:marTop w:val="0"/>
                  <w:marBottom w:val="0"/>
                  <w:divBdr>
                    <w:top w:val="none" w:sz="0" w:space="0" w:color="auto"/>
                    <w:left w:val="none" w:sz="0" w:space="0" w:color="auto"/>
                    <w:bottom w:val="none" w:sz="0" w:space="0" w:color="auto"/>
                    <w:right w:val="none" w:sz="0" w:space="0" w:color="auto"/>
                  </w:divBdr>
                  <w:divsChild>
                    <w:div w:id="27278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8339820">
      <w:bodyDiv w:val="1"/>
      <w:marLeft w:val="0"/>
      <w:marRight w:val="0"/>
      <w:marTop w:val="0"/>
      <w:marBottom w:val="0"/>
      <w:divBdr>
        <w:top w:val="none" w:sz="0" w:space="0" w:color="auto"/>
        <w:left w:val="none" w:sz="0" w:space="0" w:color="auto"/>
        <w:bottom w:val="none" w:sz="0" w:space="0" w:color="auto"/>
        <w:right w:val="none" w:sz="0" w:space="0" w:color="auto"/>
      </w:divBdr>
      <w:divsChild>
        <w:div w:id="1710497224">
          <w:marLeft w:val="0"/>
          <w:marRight w:val="0"/>
          <w:marTop w:val="0"/>
          <w:marBottom w:val="0"/>
          <w:divBdr>
            <w:top w:val="none" w:sz="0" w:space="0" w:color="auto"/>
            <w:left w:val="none" w:sz="0" w:space="0" w:color="auto"/>
            <w:bottom w:val="none" w:sz="0" w:space="0" w:color="auto"/>
            <w:right w:val="none" w:sz="0" w:space="0" w:color="auto"/>
          </w:divBdr>
          <w:divsChild>
            <w:div w:id="969364528">
              <w:marLeft w:val="0"/>
              <w:marRight w:val="0"/>
              <w:marTop w:val="0"/>
              <w:marBottom w:val="0"/>
              <w:divBdr>
                <w:top w:val="none" w:sz="0" w:space="0" w:color="auto"/>
                <w:left w:val="none" w:sz="0" w:space="0" w:color="auto"/>
                <w:bottom w:val="none" w:sz="0" w:space="0" w:color="auto"/>
                <w:right w:val="none" w:sz="0" w:space="0" w:color="auto"/>
              </w:divBdr>
              <w:divsChild>
                <w:div w:id="1129131133">
                  <w:marLeft w:val="0"/>
                  <w:marRight w:val="0"/>
                  <w:marTop w:val="0"/>
                  <w:marBottom w:val="0"/>
                  <w:divBdr>
                    <w:top w:val="none" w:sz="0" w:space="0" w:color="auto"/>
                    <w:left w:val="none" w:sz="0" w:space="0" w:color="auto"/>
                    <w:bottom w:val="none" w:sz="0" w:space="0" w:color="auto"/>
                    <w:right w:val="none" w:sz="0" w:space="0" w:color="auto"/>
                  </w:divBdr>
                  <w:divsChild>
                    <w:div w:id="193982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621831">
      <w:bodyDiv w:val="1"/>
      <w:marLeft w:val="0"/>
      <w:marRight w:val="0"/>
      <w:marTop w:val="0"/>
      <w:marBottom w:val="0"/>
      <w:divBdr>
        <w:top w:val="none" w:sz="0" w:space="0" w:color="auto"/>
        <w:left w:val="none" w:sz="0" w:space="0" w:color="auto"/>
        <w:bottom w:val="none" w:sz="0" w:space="0" w:color="auto"/>
        <w:right w:val="none" w:sz="0" w:space="0" w:color="auto"/>
      </w:divBdr>
      <w:divsChild>
        <w:div w:id="468521312">
          <w:marLeft w:val="0"/>
          <w:marRight w:val="0"/>
          <w:marTop w:val="0"/>
          <w:marBottom w:val="0"/>
          <w:divBdr>
            <w:top w:val="none" w:sz="0" w:space="0" w:color="auto"/>
            <w:left w:val="none" w:sz="0" w:space="0" w:color="auto"/>
            <w:bottom w:val="none" w:sz="0" w:space="0" w:color="auto"/>
            <w:right w:val="none" w:sz="0" w:space="0" w:color="auto"/>
          </w:divBdr>
          <w:divsChild>
            <w:div w:id="542793335">
              <w:marLeft w:val="0"/>
              <w:marRight w:val="0"/>
              <w:marTop w:val="0"/>
              <w:marBottom w:val="0"/>
              <w:divBdr>
                <w:top w:val="none" w:sz="0" w:space="0" w:color="auto"/>
                <w:left w:val="none" w:sz="0" w:space="0" w:color="auto"/>
                <w:bottom w:val="none" w:sz="0" w:space="0" w:color="auto"/>
                <w:right w:val="none" w:sz="0" w:space="0" w:color="auto"/>
              </w:divBdr>
              <w:divsChild>
                <w:div w:id="2043556041">
                  <w:marLeft w:val="0"/>
                  <w:marRight w:val="0"/>
                  <w:marTop w:val="0"/>
                  <w:marBottom w:val="0"/>
                  <w:divBdr>
                    <w:top w:val="none" w:sz="0" w:space="0" w:color="auto"/>
                    <w:left w:val="none" w:sz="0" w:space="0" w:color="auto"/>
                    <w:bottom w:val="none" w:sz="0" w:space="0" w:color="auto"/>
                    <w:right w:val="none" w:sz="0" w:space="0" w:color="auto"/>
                  </w:divBdr>
                  <w:divsChild>
                    <w:div w:id="29926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846925">
      <w:bodyDiv w:val="1"/>
      <w:marLeft w:val="0"/>
      <w:marRight w:val="0"/>
      <w:marTop w:val="0"/>
      <w:marBottom w:val="0"/>
      <w:divBdr>
        <w:top w:val="none" w:sz="0" w:space="0" w:color="auto"/>
        <w:left w:val="none" w:sz="0" w:space="0" w:color="auto"/>
        <w:bottom w:val="none" w:sz="0" w:space="0" w:color="auto"/>
        <w:right w:val="none" w:sz="0" w:space="0" w:color="auto"/>
      </w:divBdr>
      <w:divsChild>
        <w:div w:id="1388727499">
          <w:marLeft w:val="0"/>
          <w:marRight w:val="0"/>
          <w:marTop w:val="0"/>
          <w:marBottom w:val="0"/>
          <w:divBdr>
            <w:top w:val="none" w:sz="0" w:space="0" w:color="auto"/>
            <w:left w:val="none" w:sz="0" w:space="0" w:color="auto"/>
            <w:bottom w:val="none" w:sz="0" w:space="0" w:color="auto"/>
            <w:right w:val="none" w:sz="0" w:space="0" w:color="auto"/>
          </w:divBdr>
          <w:divsChild>
            <w:div w:id="2138596298">
              <w:marLeft w:val="0"/>
              <w:marRight w:val="0"/>
              <w:marTop w:val="0"/>
              <w:marBottom w:val="0"/>
              <w:divBdr>
                <w:top w:val="none" w:sz="0" w:space="0" w:color="auto"/>
                <w:left w:val="none" w:sz="0" w:space="0" w:color="auto"/>
                <w:bottom w:val="none" w:sz="0" w:space="0" w:color="auto"/>
                <w:right w:val="none" w:sz="0" w:space="0" w:color="auto"/>
              </w:divBdr>
              <w:divsChild>
                <w:div w:id="220139621">
                  <w:marLeft w:val="0"/>
                  <w:marRight w:val="0"/>
                  <w:marTop w:val="0"/>
                  <w:marBottom w:val="0"/>
                  <w:divBdr>
                    <w:top w:val="none" w:sz="0" w:space="0" w:color="auto"/>
                    <w:left w:val="none" w:sz="0" w:space="0" w:color="auto"/>
                    <w:bottom w:val="none" w:sz="0" w:space="0" w:color="auto"/>
                    <w:right w:val="none" w:sz="0" w:space="0" w:color="auto"/>
                  </w:divBdr>
                  <w:divsChild>
                    <w:div w:id="22291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917128">
      <w:bodyDiv w:val="1"/>
      <w:marLeft w:val="0"/>
      <w:marRight w:val="0"/>
      <w:marTop w:val="0"/>
      <w:marBottom w:val="0"/>
      <w:divBdr>
        <w:top w:val="none" w:sz="0" w:space="0" w:color="auto"/>
        <w:left w:val="none" w:sz="0" w:space="0" w:color="auto"/>
        <w:bottom w:val="none" w:sz="0" w:space="0" w:color="auto"/>
        <w:right w:val="none" w:sz="0" w:space="0" w:color="auto"/>
      </w:divBdr>
      <w:divsChild>
        <w:div w:id="1065254571">
          <w:marLeft w:val="0"/>
          <w:marRight w:val="0"/>
          <w:marTop w:val="0"/>
          <w:marBottom w:val="0"/>
          <w:divBdr>
            <w:top w:val="none" w:sz="0" w:space="0" w:color="auto"/>
            <w:left w:val="none" w:sz="0" w:space="0" w:color="auto"/>
            <w:bottom w:val="none" w:sz="0" w:space="0" w:color="auto"/>
            <w:right w:val="none" w:sz="0" w:space="0" w:color="auto"/>
          </w:divBdr>
          <w:divsChild>
            <w:div w:id="812481977">
              <w:marLeft w:val="0"/>
              <w:marRight w:val="0"/>
              <w:marTop w:val="0"/>
              <w:marBottom w:val="0"/>
              <w:divBdr>
                <w:top w:val="none" w:sz="0" w:space="0" w:color="auto"/>
                <w:left w:val="none" w:sz="0" w:space="0" w:color="auto"/>
                <w:bottom w:val="none" w:sz="0" w:space="0" w:color="auto"/>
                <w:right w:val="none" w:sz="0" w:space="0" w:color="auto"/>
              </w:divBdr>
              <w:divsChild>
                <w:div w:id="1784375845">
                  <w:marLeft w:val="0"/>
                  <w:marRight w:val="0"/>
                  <w:marTop w:val="0"/>
                  <w:marBottom w:val="0"/>
                  <w:divBdr>
                    <w:top w:val="none" w:sz="0" w:space="0" w:color="auto"/>
                    <w:left w:val="none" w:sz="0" w:space="0" w:color="auto"/>
                    <w:bottom w:val="none" w:sz="0" w:space="0" w:color="auto"/>
                    <w:right w:val="none" w:sz="0" w:space="0" w:color="auto"/>
                  </w:divBdr>
                  <w:divsChild>
                    <w:div w:id="17858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434727">
      <w:bodyDiv w:val="1"/>
      <w:marLeft w:val="0"/>
      <w:marRight w:val="0"/>
      <w:marTop w:val="0"/>
      <w:marBottom w:val="0"/>
      <w:divBdr>
        <w:top w:val="none" w:sz="0" w:space="0" w:color="auto"/>
        <w:left w:val="none" w:sz="0" w:space="0" w:color="auto"/>
        <w:bottom w:val="none" w:sz="0" w:space="0" w:color="auto"/>
        <w:right w:val="none" w:sz="0" w:space="0" w:color="auto"/>
      </w:divBdr>
      <w:divsChild>
        <w:div w:id="1738092001">
          <w:marLeft w:val="0"/>
          <w:marRight w:val="0"/>
          <w:marTop w:val="0"/>
          <w:marBottom w:val="0"/>
          <w:divBdr>
            <w:top w:val="none" w:sz="0" w:space="0" w:color="auto"/>
            <w:left w:val="none" w:sz="0" w:space="0" w:color="auto"/>
            <w:bottom w:val="none" w:sz="0" w:space="0" w:color="auto"/>
            <w:right w:val="none" w:sz="0" w:space="0" w:color="auto"/>
          </w:divBdr>
          <w:divsChild>
            <w:div w:id="1421176832">
              <w:marLeft w:val="0"/>
              <w:marRight w:val="0"/>
              <w:marTop w:val="0"/>
              <w:marBottom w:val="0"/>
              <w:divBdr>
                <w:top w:val="none" w:sz="0" w:space="0" w:color="auto"/>
                <w:left w:val="none" w:sz="0" w:space="0" w:color="auto"/>
                <w:bottom w:val="none" w:sz="0" w:space="0" w:color="auto"/>
                <w:right w:val="none" w:sz="0" w:space="0" w:color="auto"/>
              </w:divBdr>
              <w:divsChild>
                <w:div w:id="1978417662">
                  <w:marLeft w:val="0"/>
                  <w:marRight w:val="0"/>
                  <w:marTop w:val="0"/>
                  <w:marBottom w:val="0"/>
                  <w:divBdr>
                    <w:top w:val="none" w:sz="0" w:space="0" w:color="auto"/>
                    <w:left w:val="none" w:sz="0" w:space="0" w:color="auto"/>
                    <w:bottom w:val="none" w:sz="0" w:space="0" w:color="auto"/>
                    <w:right w:val="none" w:sz="0" w:space="0" w:color="auto"/>
                  </w:divBdr>
                  <w:divsChild>
                    <w:div w:id="1749956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406423">
      <w:bodyDiv w:val="1"/>
      <w:marLeft w:val="0"/>
      <w:marRight w:val="0"/>
      <w:marTop w:val="0"/>
      <w:marBottom w:val="0"/>
      <w:divBdr>
        <w:top w:val="none" w:sz="0" w:space="0" w:color="auto"/>
        <w:left w:val="none" w:sz="0" w:space="0" w:color="auto"/>
        <w:bottom w:val="none" w:sz="0" w:space="0" w:color="auto"/>
        <w:right w:val="none" w:sz="0" w:space="0" w:color="auto"/>
      </w:divBdr>
      <w:divsChild>
        <w:div w:id="950550804">
          <w:marLeft w:val="0"/>
          <w:marRight w:val="0"/>
          <w:marTop w:val="0"/>
          <w:marBottom w:val="0"/>
          <w:divBdr>
            <w:top w:val="none" w:sz="0" w:space="0" w:color="auto"/>
            <w:left w:val="none" w:sz="0" w:space="0" w:color="auto"/>
            <w:bottom w:val="none" w:sz="0" w:space="0" w:color="auto"/>
            <w:right w:val="none" w:sz="0" w:space="0" w:color="auto"/>
          </w:divBdr>
          <w:divsChild>
            <w:div w:id="1982297618">
              <w:marLeft w:val="0"/>
              <w:marRight w:val="0"/>
              <w:marTop w:val="0"/>
              <w:marBottom w:val="0"/>
              <w:divBdr>
                <w:top w:val="none" w:sz="0" w:space="0" w:color="auto"/>
                <w:left w:val="none" w:sz="0" w:space="0" w:color="auto"/>
                <w:bottom w:val="none" w:sz="0" w:space="0" w:color="auto"/>
                <w:right w:val="none" w:sz="0" w:space="0" w:color="auto"/>
              </w:divBdr>
              <w:divsChild>
                <w:div w:id="1724791939">
                  <w:marLeft w:val="0"/>
                  <w:marRight w:val="0"/>
                  <w:marTop w:val="0"/>
                  <w:marBottom w:val="0"/>
                  <w:divBdr>
                    <w:top w:val="none" w:sz="0" w:space="0" w:color="auto"/>
                    <w:left w:val="none" w:sz="0" w:space="0" w:color="auto"/>
                    <w:bottom w:val="none" w:sz="0" w:space="0" w:color="auto"/>
                    <w:right w:val="none" w:sz="0" w:space="0" w:color="auto"/>
                  </w:divBdr>
                  <w:divsChild>
                    <w:div w:id="144723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355940">
      <w:bodyDiv w:val="1"/>
      <w:marLeft w:val="0"/>
      <w:marRight w:val="0"/>
      <w:marTop w:val="0"/>
      <w:marBottom w:val="0"/>
      <w:divBdr>
        <w:top w:val="none" w:sz="0" w:space="0" w:color="auto"/>
        <w:left w:val="none" w:sz="0" w:space="0" w:color="auto"/>
        <w:bottom w:val="none" w:sz="0" w:space="0" w:color="auto"/>
        <w:right w:val="none" w:sz="0" w:space="0" w:color="auto"/>
      </w:divBdr>
      <w:divsChild>
        <w:div w:id="978994676">
          <w:marLeft w:val="0"/>
          <w:marRight w:val="0"/>
          <w:marTop w:val="0"/>
          <w:marBottom w:val="0"/>
          <w:divBdr>
            <w:top w:val="none" w:sz="0" w:space="0" w:color="auto"/>
            <w:left w:val="none" w:sz="0" w:space="0" w:color="auto"/>
            <w:bottom w:val="none" w:sz="0" w:space="0" w:color="auto"/>
            <w:right w:val="none" w:sz="0" w:space="0" w:color="auto"/>
          </w:divBdr>
          <w:divsChild>
            <w:div w:id="314989252">
              <w:marLeft w:val="0"/>
              <w:marRight w:val="0"/>
              <w:marTop w:val="0"/>
              <w:marBottom w:val="0"/>
              <w:divBdr>
                <w:top w:val="none" w:sz="0" w:space="0" w:color="auto"/>
                <w:left w:val="none" w:sz="0" w:space="0" w:color="auto"/>
                <w:bottom w:val="none" w:sz="0" w:space="0" w:color="auto"/>
                <w:right w:val="none" w:sz="0" w:space="0" w:color="auto"/>
              </w:divBdr>
              <w:divsChild>
                <w:div w:id="252858187">
                  <w:marLeft w:val="0"/>
                  <w:marRight w:val="0"/>
                  <w:marTop w:val="0"/>
                  <w:marBottom w:val="0"/>
                  <w:divBdr>
                    <w:top w:val="none" w:sz="0" w:space="0" w:color="auto"/>
                    <w:left w:val="none" w:sz="0" w:space="0" w:color="auto"/>
                    <w:bottom w:val="none" w:sz="0" w:space="0" w:color="auto"/>
                    <w:right w:val="none" w:sz="0" w:space="0" w:color="auto"/>
                  </w:divBdr>
                  <w:divsChild>
                    <w:div w:id="210051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3346149">
      <w:bodyDiv w:val="1"/>
      <w:marLeft w:val="0"/>
      <w:marRight w:val="0"/>
      <w:marTop w:val="0"/>
      <w:marBottom w:val="0"/>
      <w:divBdr>
        <w:top w:val="none" w:sz="0" w:space="0" w:color="auto"/>
        <w:left w:val="none" w:sz="0" w:space="0" w:color="auto"/>
        <w:bottom w:val="none" w:sz="0" w:space="0" w:color="auto"/>
        <w:right w:val="none" w:sz="0" w:space="0" w:color="auto"/>
      </w:divBdr>
      <w:divsChild>
        <w:div w:id="534462250">
          <w:marLeft w:val="0"/>
          <w:marRight w:val="0"/>
          <w:marTop w:val="0"/>
          <w:marBottom w:val="0"/>
          <w:divBdr>
            <w:top w:val="none" w:sz="0" w:space="0" w:color="auto"/>
            <w:left w:val="none" w:sz="0" w:space="0" w:color="auto"/>
            <w:bottom w:val="none" w:sz="0" w:space="0" w:color="auto"/>
            <w:right w:val="none" w:sz="0" w:space="0" w:color="auto"/>
          </w:divBdr>
          <w:divsChild>
            <w:div w:id="2008244388">
              <w:marLeft w:val="0"/>
              <w:marRight w:val="0"/>
              <w:marTop w:val="0"/>
              <w:marBottom w:val="0"/>
              <w:divBdr>
                <w:top w:val="none" w:sz="0" w:space="0" w:color="auto"/>
                <w:left w:val="none" w:sz="0" w:space="0" w:color="auto"/>
                <w:bottom w:val="none" w:sz="0" w:space="0" w:color="auto"/>
                <w:right w:val="none" w:sz="0" w:space="0" w:color="auto"/>
              </w:divBdr>
              <w:divsChild>
                <w:div w:id="592592693">
                  <w:marLeft w:val="0"/>
                  <w:marRight w:val="0"/>
                  <w:marTop w:val="0"/>
                  <w:marBottom w:val="0"/>
                  <w:divBdr>
                    <w:top w:val="none" w:sz="0" w:space="0" w:color="auto"/>
                    <w:left w:val="none" w:sz="0" w:space="0" w:color="auto"/>
                    <w:bottom w:val="none" w:sz="0" w:space="0" w:color="auto"/>
                    <w:right w:val="none" w:sz="0" w:space="0" w:color="auto"/>
                  </w:divBdr>
                  <w:divsChild>
                    <w:div w:id="80307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180164">
      <w:bodyDiv w:val="1"/>
      <w:marLeft w:val="0"/>
      <w:marRight w:val="0"/>
      <w:marTop w:val="0"/>
      <w:marBottom w:val="0"/>
      <w:divBdr>
        <w:top w:val="none" w:sz="0" w:space="0" w:color="auto"/>
        <w:left w:val="none" w:sz="0" w:space="0" w:color="auto"/>
        <w:bottom w:val="none" w:sz="0" w:space="0" w:color="auto"/>
        <w:right w:val="none" w:sz="0" w:space="0" w:color="auto"/>
      </w:divBdr>
      <w:divsChild>
        <w:div w:id="658457963">
          <w:marLeft w:val="0"/>
          <w:marRight w:val="0"/>
          <w:marTop w:val="0"/>
          <w:marBottom w:val="0"/>
          <w:divBdr>
            <w:top w:val="none" w:sz="0" w:space="0" w:color="auto"/>
            <w:left w:val="none" w:sz="0" w:space="0" w:color="auto"/>
            <w:bottom w:val="none" w:sz="0" w:space="0" w:color="auto"/>
            <w:right w:val="none" w:sz="0" w:space="0" w:color="auto"/>
          </w:divBdr>
          <w:divsChild>
            <w:div w:id="1540778913">
              <w:marLeft w:val="0"/>
              <w:marRight w:val="0"/>
              <w:marTop w:val="0"/>
              <w:marBottom w:val="0"/>
              <w:divBdr>
                <w:top w:val="none" w:sz="0" w:space="0" w:color="auto"/>
                <w:left w:val="none" w:sz="0" w:space="0" w:color="auto"/>
                <w:bottom w:val="none" w:sz="0" w:space="0" w:color="auto"/>
                <w:right w:val="none" w:sz="0" w:space="0" w:color="auto"/>
              </w:divBdr>
              <w:divsChild>
                <w:div w:id="1087726902">
                  <w:marLeft w:val="0"/>
                  <w:marRight w:val="0"/>
                  <w:marTop w:val="0"/>
                  <w:marBottom w:val="0"/>
                  <w:divBdr>
                    <w:top w:val="none" w:sz="0" w:space="0" w:color="auto"/>
                    <w:left w:val="none" w:sz="0" w:space="0" w:color="auto"/>
                    <w:bottom w:val="none" w:sz="0" w:space="0" w:color="auto"/>
                    <w:right w:val="none" w:sz="0" w:space="0" w:color="auto"/>
                  </w:divBdr>
                  <w:divsChild>
                    <w:div w:id="39343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849273">
      <w:bodyDiv w:val="1"/>
      <w:marLeft w:val="0"/>
      <w:marRight w:val="0"/>
      <w:marTop w:val="0"/>
      <w:marBottom w:val="0"/>
      <w:divBdr>
        <w:top w:val="none" w:sz="0" w:space="0" w:color="auto"/>
        <w:left w:val="none" w:sz="0" w:space="0" w:color="auto"/>
        <w:bottom w:val="none" w:sz="0" w:space="0" w:color="auto"/>
        <w:right w:val="none" w:sz="0" w:space="0" w:color="auto"/>
      </w:divBdr>
      <w:divsChild>
        <w:div w:id="1551697018">
          <w:marLeft w:val="0"/>
          <w:marRight w:val="0"/>
          <w:marTop w:val="0"/>
          <w:marBottom w:val="0"/>
          <w:divBdr>
            <w:top w:val="none" w:sz="0" w:space="0" w:color="auto"/>
            <w:left w:val="none" w:sz="0" w:space="0" w:color="auto"/>
            <w:bottom w:val="none" w:sz="0" w:space="0" w:color="auto"/>
            <w:right w:val="none" w:sz="0" w:space="0" w:color="auto"/>
          </w:divBdr>
          <w:divsChild>
            <w:div w:id="566455339">
              <w:marLeft w:val="0"/>
              <w:marRight w:val="0"/>
              <w:marTop w:val="0"/>
              <w:marBottom w:val="0"/>
              <w:divBdr>
                <w:top w:val="none" w:sz="0" w:space="0" w:color="auto"/>
                <w:left w:val="none" w:sz="0" w:space="0" w:color="auto"/>
                <w:bottom w:val="none" w:sz="0" w:space="0" w:color="auto"/>
                <w:right w:val="none" w:sz="0" w:space="0" w:color="auto"/>
              </w:divBdr>
              <w:divsChild>
                <w:div w:id="1090932939">
                  <w:marLeft w:val="0"/>
                  <w:marRight w:val="0"/>
                  <w:marTop w:val="0"/>
                  <w:marBottom w:val="0"/>
                  <w:divBdr>
                    <w:top w:val="none" w:sz="0" w:space="0" w:color="auto"/>
                    <w:left w:val="none" w:sz="0" w:space="0" w:color="auto"/>
                    <w:bottom w:val="none" w:sz="0" w:space="0" w:color="auto"/>
                    <w:right w:val="none" w:sz="0" w:space="0" w:color="auto"/>
                  </w:divBdr>
                  <w:divsChild>
                    <w:div w:id="197533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122263">
      <w:bodyDiv w:val="1"/>
      <w:marLeft w:val="0"/>
      <w:marRight w:val="0"/>
      <w:marTop w:val="0"/>
      <w:marBottom w:val="0"/>
      <w:divBdr>
        <w:top w:val="none" w:sz="0" w:space="0" w:color="auto"/>
        <w:left w:val="none" w:sz="0" w:space="0" w:color="auto"/>
        <w:bottom w:val="none" w:sz="0" w:space="0" w:color="auto"/>
        <w:right w:val="none" w:sz="0" w:space="0" w:color="auto"/>
      </w:divBdr>
      <w:divsChild>
        <w:div w:id="1311444951">
          <w:marLeft w:val="0"/>
          <w:marRight w:val="0"/>
          <w:marTop w:val="0"/>
          <w:marBottom w:val="0"/>
          <w:divBdr>
            <w:top w:val="none" w:sz="0" w:space="0" w:color="auto"/>
            <w:left w:val="none" w:sz="0" w:space="0" w:color="auto"/>
            <w:bottom w:val="none" w:sz="0" w:space="0" w:color="auto"/>
            <w:right w:val="none" w:sz="0" w:space="0" w:color="auto"/>
          </w:divBdr>
          <w:divsChild>
            <w:div w:id="1818263366">
              <w:marLeft w:val="0"/>
              <w:marRight w:val="0"/>
              <w:marTop w:val="0"/>
              <w:marBottom w:val="0"/>
              <w:divBdr>
                <w:top w:val="none" w:sz="0" w:space="0" w:color="auto"/>
                <w:left w:val="none" w:sz="0" w:space="0" w:color="auto"/>
                <w:bottom w:val="none" w:sz="0" w:space="0" w:color="auto"/>
                <w:right w:val="none" w:sz="0" w:space="0" w:color="auto"/>
              </w:divBdr>
              <w:divsChild>
                <w:div w:id="20560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973503">
      <w:bodyDiv w:val="1"/>
      <w:marLeft w:val="0"/>
      <w:marRight w:val="0"/>
      <w:marTop w:val="0"/>
      <w:marBottom w:val="0"/>
      <w:divBdr>
        <w:top w:val="none" w:sz="0" w:space="0" w:color="auto"/>
        <w:left w:val="none" w:sz="0" w:space="0" w:color="auto"/>
        <w:bottom w:val="none" w:sz="0" w:space="0" w:color="auto"/>
        <w:right w:val="none" w:sz="0" w:space="0" w:color="auto"/>
      </w:divBdr>
      <w:divsChild>
        <w:div w:id="1790391208">
          <w:marLeft w:val="0"/>
          <w:marRight w:val="0"/>
          <w:marTop w:val="0"/>
          <w:marBottom w:val="0"/>
          <w:divBdr>
            <w:top w:val="none" w:sz="0" w:space="0" w:color="auto"/>
            <w:left w:val="none" w:sz="0" w:space="0" w:color="auto"/>
            <w:bottom w:val="none" w:sz="0" w:space="0" w:color="auto"/>
            <w:right w:val="none" w:sz="0" w:space="0" w:color="auto"/>
          </w:divBdr>
          <w:divsChild>
            <w:div w:id="1370951096">
              <w:marLeft w:val="0"/>
              <w:marRight w:val="0"/>
              <w:marTop w:val="0"/>
              <w:marBottom w:val="0"/>
              <w:divBdr>
                <w:top w:val="none" w:sz="0" w:space="0" w:color="auto"/>
                <w:left w:val="none" w:sz="0" w:space="0" w:color="auto"/>
                <w:bottom w:val="none" w:sz="0" w:space="0" w:color="auto"/>
                <w:right w:val="none" w:sz="0" w:space="0" w:color="auto"/>
              </w:divBdr>
              <w:divsChild>
                <w:div w:id="2023896920">
                  <w:marLeft w:val="0"/>
                  <w:marRight w:val="0"/>
                  <w:marTop w:val="0"/>
                  <w:marBottom w:val="0"/>
                  <w:divBdr>
                    <w:top w:val="none" w:sz="0" w:space="0" w:color="auto"/>
                    <w:left w:val="none" w:sz="0" w:space="0" w:color="auto"/>
                    <w:bottom w:val="none" w:sz="0" w:space="0" w:color="auto"/>
                    <w:right w:val="none" w:sz="0" w:space="0" w:color="auto"/>
                  </w:divBdr>
                  <w:divsChild>
                    <w:div w:id="122417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311323477">
      <w:bodyDiv w:val="1"/>
      <w:marLeft w:val="0"/>
      <w:marRight w:val="0"/>
      <w:marTop w:val="0"/>
      <w:marBottom w:val="0"/>
      <w:divBdr>
        <w:top w:val="none" w:sz="0" w:space="0" w:color="auto"/>
        <w:left w:val="none" w:sz="0" w:space="0" w:color="auto"/>
        <w:bottom w:val="none" w:sz="0" w:space="0" w:color="auto"/>
        <w:right w:val="none" w:sz="0" w:space="0" w:color="auto"/>
      </w:divBdr>
      <w:divsChild>
        <w:div w:id="1766195549">
          <w:marLeft w:val="0"/>
          <w:marRight w:val="0"/>
          <w:marTop w:val="0"/>
          <w:marBottom w:val="0"/>
          <w:divBdr>
            <w:top w:val="none" w:sz="0" w:space="0" w:color="auto"/>
            <w:left w:val="none" w:sz="0" w:space="0" w:color="auto"/>
            <w:bottom w:val="none" w:sz="0" w:space="0" w:color="auto"/>
            <w:right w:val="none" w:sz="0" w:space="0" w:color="auto"/>
          </w:divBdr>
        </w:div>
        <w:div w:id="1160654957">
          <w:marLeft w:val="0"/>
          <w:marRight w:val="0"/>
          <w:marTop w:val="0"/>
          <w:marBottom w:val="0"/>
          <w:divBdr>
            <w:top w:val="none" w:sz="0" w:space="0" w:color="auto"/>
            <w:left w:val="none" w:sz="0" w:space="0" w:color="auto"/>
            <w:bottom w:val="none" w:sz="0" w:space="0" w:color="auto"/>
            <w:right w:val="none" w:sz="0" w:space="0" w:color="auto"/>
          </w:divBdr>
        </w:div>
        <w:div w:id="1520922841">
          <w:marLeft w:val="0"/>
          <w:marRight w:val="0"/>
          <w:marTop w:val="0"/>
          <w:marBottom w:val="0"/>
          <w:divBdr>
            <w:top w:val="none" w:sz="0" w:space="0" w:color="auto"/>
            <w:left w:val="none" w:sz="0" w:space="0" w:color="auto"/>
            <w:bottom w:val="none" w:sz="0" w:space="0" w:color="auto"/>
            <w:right w:val="none" w:sz="0" w:space="0" w:color="auto"/>
          </w:divBdr>
        </w:div>
      </w:divsChild>
    </w:div>
    <w:div w:id="1460028480">
      <w:bodyDiv w:val="1"/>
      <w:marLeft w:val="0"/>
      <w:marRight w:val="0"/>
      <w:marTop w:val="0"/>
      <w:marBottom w:val="0"/>
      <w:divBdr>
        <w:top w:val="none" w:sz="0" w:space="0" w:color="auto"/>
        <w:left w:val="none" w:sz="0" w:space="0" w:color="auto"/>
        <w:bottom w:val="none" w:sz="0" w:space="0" w:color="auto"/>
        <w:right w:val="none" w:sz="0" w:space="0" w:color="auto"/>
      </w:divBdr>
      <w:divsChild>
        <w:div w:id="947467480">
          <w:marLeft w:val="0"/>
          <w:marRight w:val="0"/>
          <w:marTop w:val="0"/>
          <w:marBottom w:val="0"/>
          <w:divBdr>
            <w:top w:val="none" w:sz="0" w:space="0" w:color="auto"/>
            <w:left w:val="none" w:sz="0" w:space="0" w:color="auto"/>
            <w:bottom w:val="none" w:sz="0" w:space="0" w:color="auto"/>
            <w:right w:val="none" w:sz="0" w:space="0" w:color="auto"/>
          </w:divBdr>
          <w:divsChild>
            <w:div w:id="646590178">
              <w:marLeft w:val="0"/>
              <w:marRight w:val="0"/>
              <w:marTop w:val="0"/>
              <w:marBottom w:val="0"/>
              <w:divBdr>
                <w:top w:val="none" w:sz="0" w:space="0" w:color="auto"/>
                <w:left w:val="none" w:sz="0" w:space="0" w:color="auto"/>
                <w:bottom w:val="none" w:sz="0" w:space="0" w:color="auto"/>
                <w:right w:val="none" w:sz="0" w:space="0" w:color="auto"/>
              </w:divBdr>
              <w:divsChild>
                <w:div w:id="125482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909499">
      <w:bodyDiv w:val="1"/>
      <w:marLeft w:val="0"/>
      <w:marRight w:val="0"/>
      <w:marTop w:val="0"/>
      <w:marBottom w:val="0"/>
      <w:divBdr>
        <w:top w:val="none" w:sz="0" w:space="0" w:color="auto"/>
        <w:left w:val="none" w:sz="0" w:space="0" w:color="auto"/>
        <w:bottom w:val="none" w:sz="0" w:space="0" w:color="auto"/>
        <w:right w:val="none" w:sz="0" w:space="0" w:color="auto"/>
      </w:divBdr>
      <w:divsChild>
        <w:div w:id="1218014171">
          <w:marLeft w:val="0"/>
          <w:marRight w:val="0"/>
          <w:marTop w:val="0"/>
          <w:marBottom w:val="0"/>
          <w:divBdr>
            <w:top w:val="none" w:sz="0" w:space="0" w:color="auto"/>
            <w:left w:val="none" w:sz="0" w:space="0" w:color="auto"/>
            <w:bottom w:val="none" w:sz="0" w:space="0" w:color="auto"/>
            <w:right w:val="none" w:sz="0" w:space="0" w:color="auto"/>
          </w:divBdr>
          <w:divsChild>
            <w:div w:id="1544512164">
              <w:marLeft w:val="0"/>
              <w:marRight w:val="0"/>
              <w:marTop w:val="0"/>
              <w:marBottom w:val="0"/>
              <w:divBdr>
                <w:top w:val="none" w:sz="0" w:space="0" w:color="auto"/>
                <w:left w:val="none" w:sz="0" w:space="0" w:color="auto"/>
                <w:bottom w:val="none" w:sz="0" w:space="0" w:color="auto"/>
                <w:right w:val="none" w:sz="0" w:space="0" w:color="auto"/>
              </w:divBdr>
              <w:divsChild>
                <w:div w:id="614018507">
                  <w:marLeft w:val="0"/>
                  <w:marRight w:val="0"/>
                  <w:marTop w:val="0"/>
                  <w:marBottom w:val="0"/>
                  <w:divBdr>
                    <w:top w:val="none" w:sz="0" w:space="0" w:color="auto"/>
                    <w:left w:val="none" w:sz="0" w:space="0" w:color="auto"/>
                    <w:bottom w:val="none" w:sz="0" w:space="0" w:color="auto"/>
                    <w:right w:val="none" w:sz="0" w:space="0" w:color="auto"/>
                  </w:divBdr>
                  <w:divsChild>
                    <w:div w:id="589657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8736888">
      <w:bodyDiv w:val="1"/>
      <w:marLeft w:val="0"/>
      <w:marRight w:val="0"/>
      <w:marTop w:val="0"/>
      <w:marBottom w:val="0"/>
      <w:divBdr>
        <w:top w:val="none" w:sz="0" w:space="0" w:color="auto"/>
        <w:left w:val="none" w:sz="0" w:space="0" w:color="auto"/>
        <w:bottom w:val="none" w:sz="0" w:space="0" w:color="auto"/>
        <w:right w:val="none" w:sz="0" w:space="0" w:color="auto"/>
      </w:divBdr>
      <w:divsChild>
        <w:div w:id="1371691217">
          <w:marLeft w:val="0"/>
          <w:marRight w:val="0"/>
          <w:marTop w:val="0"/>
          <w:marBottom w:val="0"/>
          <w:divBdr>
            <w:top w:val="none" w:sz="0" w:space="0" w:color="auto"/>
            <w:left w:val="none" w:sz="0" w:space="0" w:color="auto"/>
            <w:bottom w:val="none" w:sz="0" w:space="0" w:color="auto"/>
            <w:right w:val="none" w:sz="0" w:space="0" w:color="auto"/>
          </w:divBdr>
          <w:divsChild>
            <w:div w:id="1292053546">
              <w:marLeft w:val="0"/>
              <w:marRight w:val="0"/>
              <w:marTop w:val="0"/>
              <w:marBottom w:val="0"/>
              <w:divBdr>
                <w:top w:val="none" w:sz="0" w:space="0" w:color="auto"/>
                <w:left w:val="none" w:sz="0" w:space="0" w:color="auto"/>
                <w:bottom w:val="none" w:sz="0" w:space="0" w:color="auto"/>
                <w:right w:val="none" w:sz="0" w:space="0" w:color="auto"/>
              </w:divBdr>
              <w:divsChild>
                <w:div w:id="1463694588">
                  <w:marLeft w:val="0"/>
                  <w:marRight w:val="0"/>
                  <w:marTop w:val="0"/>
                  <w:marBottom w:val="0"/>
                  <w:divBdr>
                    <w:top w:val="none" w:sz="0" w:space="0" w:color="auto"/>
                    <w:left w:val="none" w:sz="0" w:space="0" w:color="auto"/>
                    <w:bottom w:val="none" w:sz="0" w:space="0" w:color="auto"/>
                    <w:right w:val="none" w:sz="0" w:space="0" w:color="auto"/>
                  </w:divBdr>
                  <w:divsChild>
                    <w:div w:id="68907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293521">
      <w:bodyDiv w:val="1"/>
      <w:marLeft w:val="0"/>
      <w:marRight w:val="0"/>
      <w:marTop w:val="0"/>
      <w:marBottom w:val="0"/>
      <w:divBdr>
        <w:top w:val="none" w:sz="0" w:space="0" w:color="auto"/>
        <w:left w:val="none" w:sz="0" w:space="0" w:color="auto"/>
        <w:bottom w:val="none" w:sz="0" w:space="0" w:color="auto"/>
        <w:right w:val="none" w:sz="0" w:space="0" w:color="auto"/>
      </w:divBdr>
    </w:div>
    <w:div w:id="1533689608">
      <w:bodyDiv w:val="1"/>
      <w:marLeft w:val="0"/>
      <w:marRight w:val="0"/>
      <w:marTop w:val="0"/>
      <w:marBottom w:val="0"/>
      <w:divBdr>
        <w:top w:val="none" w:sz="0" w:space="0" w:color="auto"/>
        <w:left w:val="none" w:sz="0" w:space="0" w:color="auto"/>
        <w:bottom w:val="none" w:sz="0" w:space="0" w:color="auto"/>
        <w:right w:val="none" w:sz="0" w:space="0" w:color="auto"/>
      </w:divBdr>
      <w:divsChild>
        <w:div w:id="451942739">
          <w:marLeft w:val="0"/>
          <w:marRight w:val="0"/>
          <w:marTop w:val="0"/>
          <w:marBottom w:val="0"/>
          <w:divBdr>
            <w:top w:val="none" w:sz="0" w:space="0" w:color="auto"/>
            <w:left w:val="none" w:sz="0" w:space="0" w:color="auto"/>
            <w:bottom w:val="none" w:sz="0" w:space="0" w:color="auto"/>
            <w:right w:val="none" w:sz="0" w:space="0" w:color="auto"/>
          </w:divBdr>
        </w:div>
        <w:div w:id="362949331">
          <w:marLeft w:val="0"/>
          <w:marRight w:val="0"/>
          <w:marTop w:val="0"/>
          <w:marBottom w:val="0"/>
          <w:divBdr>
            <w:top w:val="none" w:sz="0" w:space="0" w:color="auto"/>
            <w:left w:val="none" w:sz="0" w:space="0" w:color="auto"/>
            <w:bottom w:val="none" w:sz="0" w:space="0" w:color="auto"/>
            <w:right w:val="none" w:sz="0" w:space="0" w:color="auto"/>
          </w:divBdr>
        </w:div>
        <w:div w:id="1663511114">
          <w:marLeft w:val="0"/>
          <w:marRight w:val="0"/>
          <w:marTop w:val="0"/>
          <w:marBottom w:val="0"/>
          <w:divBdr>
            <w:top w:val="none" w:sz="0" w:space="0" w:color="auto"/>
            <w:left w:val="none" w:sz="0" w:space="0" w:color="auto"/>
            <w:bottom w:val="none" w:sz="0" w:space="0" w:color="auto"/>
            <w:right w:val="none" w:sz="0" w:space="0" w:color="auto"/>
          </w:divBdr>
        </w:div>
      </w:divsChild>
    </w:div>
    <w:div w:id="1538733503">
      <w:bodyDiv w:val="1"/>
      <w:marLeft w:val="0"/>
      <w:marRight w:val="0"/>
      <w:marTop w:val="0"/>
      <w:marBottom w:val="0"/>
      <w:divBdr>
        <w:top w:val="none" w:sz="0" w:space="0" w:color="auto"/>
        <w:left w:val="none" w:sz="0" w:space="0" w:color="auto"/>
        <w:bottom w:val="none" w:sz="0" w:space="0" w:color="auto"/>
        <w:right w:val="none" w:sz="0" w:space="0" w:color="auto"/>
      </w:divBdr>
    </w:div>
    <w:div w:id="1620991203">
      <w:bodyDiv w:val="1"/>
      <w:marLeft w:val="0"/>
      <w:marRight w:val="0"/>
      <w:marTop w:val="0"/>
      <w:marBottom w:val="0"/>
      <w:divBdr>
        <w:top w:val="none" w:sz="0" w:space="0" w:color="auto"/>
        <w:left w:val="none" w:sz="0" w:space="0" w:color="auto"/>
        <w:bottom w:val="none" w:sz="0" w:space="0" w:color="auto"/>
        <w:right w:val="none" w:sz="0" w:space="0" w:color="auto"/>
      </w:divBdr>
      <w:divsChild>
        <w:div w:id="2040272236">
          <w:marLeft w:val="0"/>
          <w:marRight w:val="0"/>
          <w:marTop w:val="0"/>
          <w:marBottom w:val="0"/>
          <w:divBdr>
            <w:top w:val="none" w:sz="0" w:space="0" w:color="auto"/>
            <w:left w:val="none" w:sz="0" w:space="0" w:color="auto"/>
            <w:bottom w:val="none" w:sz="0" w:space="0" w:color="auto"/>
            <w:right w:val="none" w:sz="0" w:space="0" w:color="auto"/>
          </w:divBdr>
          <w:divsChild>
            <w:div w:id="776603888">
              <w:marLeft w:val="0"/>
              <w:marRight w:val="0"/>
              <w:marTop w:val="0"/>
              <w:marBottom w:val="0"/>
              <w:divBdr>
                <w:top w:val="none" w:sz="0" w:space="0" w:color="auto"/>
                <w:left w:val="none" w:sz="0" w:space="0" w:color="auto"/>
                <w:bottom w:val="none" w:sz="0" w:space="0" w:color="auto"/>
                <w:right w:val="none" w:sz="0" w:space="0" w:color="auto"/>
              </w:divBdr>
              <w:divsChild>
                <w:div w:id="744180202">
                  <w:marLeft w:val="0"/>
                  <w:marRight w:val="0"/>
                  <w:marTop w:val="0"/>
                  <w:marBottom w:val="0"/>
                  <w:divBdr>
                    <w:top w:val="none" w:sz="0" w:space="0" w:color="auto"/>
                    <w:left w:val="none" w:sz="0" w:space="0" w:color="auto"/>
                    <w:bottom w:val="none" w:sz="0" w:space="0" w:color="auto"/>
                    <w:right w:val="none" w:sz="0" w:space="0" w:color="auto"/>
                  </w:divBdr>
                  <w:divsChild>
                    <w:div w:id="70340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122847">
      <w:bodyDiv w:val="1"/>
      <w:marLeft w:val="0"/>
      <w:marRight w:val="0"/>
      <w:marTop w:val="0"/>
      <w:marBottom w:val="0"/>
      <w:divBdr>
        <w:top w:val="none" w:sz="0" w:space="0" w:color="auto"/>
        <w:left w:val="none" w:sz="0" w:space="0" w:color="auto"/>
        <w:bottom w:val="none" w:sz="0" w:space="0" w:color="auto"/>
        <w:right w:val="none" w:sz="0" w:space="0" w:color="auto"/>
      </w:divBdr>
      <w:divsChild>
        <w:div w:id="298152320">
          <w:marLeft w:val="0"/>
          <w:marRight w:val="0"/>
          <w:marTop w:val="0"/>
          <w:marBottom w:val="0"/>
          <w:divBdr>
            <w:top w:val="none" w:sz="0" w:space="0" w:color="auto"/>
            <w:left w:val="none" w:sz="0" w:space="0" w:color="auto"/>
            <w:bottom w:val="none" w:sz="0" w:space="0" w:color="auto"/>
            <w:right w:val="none" w:sz="0" w:space="0" w:color="auto"/>
          </w:divBdr>
          <w:divsChild>
            <w:div w:id="123234365">
              <w:marLeft w:val="0"/>
              <w:marRight w:val="0"/>
              <w:marTop w:val="0"/>
              <w:marBottom w:val="0"/>
              <w:divBdr>
                <w:top w:val="none" w:sz="0" w:space="0" w:color="auto"/>
                <w:left w:val="none" w:sz="0" w:space="0" w:color="auto"/>
                <w:bottom w:val="none" w:sz="0" w:space="0" w:color="auto"/>
                <w:right w:val="none" w:sz="0" w:space="0" w:color="auto"/>
              </w:divBdr>
              <w:divsChild>
                <w:div w:id="797770185">
                  <w:marLeft w:val="0"/>
                  <w:marRight w:val="0"/>
                  <w:marTop w:val="0"/>
                  <w:marBottom w:val="0"/>
                  <w:divBdr>
                    <w:top w:val="none" w:sz="0" w:space="0" w:color="auto"/>
                    <w:left w:val="none" w:sz="0" w:space="0" w:color="auto"/>
                    <w:bottom w:val="none" w:sz="0" w:space="0" w:color="auto"/>
                    <w:right w:val="none" w:sz="0" w:space="0" w:color="auto"/>
                  </w:divBdr>
                  <w:divsChild>
                    <w:div w:id="21350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439614">
      <w:bodyDiv w:val="1"/>
      <w:marLeft w:val="0"/>
      <w:marRight w:val="0"/>
      <w:marTop w:val="0"/>
      <w:marBottom w:val="0"/>
      <w:divBdr>
        <w:top w:val="none" w:sz="0" w:space="0" w:color="auto"/>
        <w:left w:val="none" w:sz="0" w:space="0" w:color="auto"/>
        <w:bottom w:val="none" w:sz="0" w:space="0" w:color="auto"/>
        <w:right w:val="none" w:sz="0" w:space="0" w:color="auto"/>
      </w:divBdr>
    </w:div>
    <w:div w:id="1703090393">
      <w:bodyDiv w:val="1"/>
      <w:marLeft w:val="0"/>
      <w:marRight w:val="0"/>
      <w:marTop w:val="0"/>
      <w:marBottom w:val="0"/>
      <w:divBdr>
        <w:top w:val="none" w:sz="0" w:space="0" w:color="auto"/>
        <w:left w:val="none" w:sz="0" w:space="0" w:color="auto"/>
        <w:bottom w:val="none" w:sz="0" w:space="0" w:color="auto"/>
        <w:right w:val="none" w:sz="0" w:space="0" w:color="auto"/>
      </w:divBdr>
      <w:divsChild>
        <w:div w:id="14500301">
          <w:marLeft w:val="0"/>
          <w:marRight w:val="0"/>
          <w:marTop w:val="0"/>
          <w:marBottom w:val="0"/>
          <w:divBdr>
            <w:top w:val="none" w:sz="0" w:space="0" w:color="auto"/>
            <w:left w:val="none" w:sz="0" w:space="0" w:color="auto"/>
            <w:bottom w:val="none" w:sz="0" w:space="0" w:color="auto"/>
            <w:right w:val="none" w:sz="0" w:space="0" w:color="auto"/>
          </w:divBdr>
          <w:divsChild>
            <w:div w:id="111478601">
              <w:marLeft w:val="0"/>
              <w:marRight w:val="0"/>
              <w:marTop w:val="0"/>
              <w:marBottom w:val="0"/>
              <w:divBdr>
                <w:top w:val="none" w:sz="0" w:space="0" w:color="auto"/>
                <w:left w:val="none" w:sz="0" w:space="0" w:color="auto"/>
                <w:bottom w:val="none" w:sz="0" w:space="0" w:color="auto"/>
                <w:right w:val="none" w:sz="0" w:space="0" w:color="auto"/>
              </w:divBdr>
              <w:divsChild>
                <w:div w:id="144219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773679">
      <w:bodyDiv w:val="1"/>
      <w:marLeft w:val="0"/>
      <w:marRight w:val="0"/>
      <w:marTop w:val="0"/>
      <w:marBottom w:val="0"/>
      <w:divBdr>
        <w:top w:val="none" w:sz="0" w:space="0" w:color="auto"/>
        <w:left w:val="none" w:sz="0" w:space="0" w:color="auto"/>
        <w:bottom w:val="none" w:sz="0" w:space="0" w:color="auto"/>
        <w:right w:val="none" w:sz="0" w:space="0" w:color="auto"/>
      </w:divBdr>
      <w:divsChild>
        <w:div w:id="1865245529">
          <w:marLeft w:val="0"/>
          <w:marRight w:val="0"/>
          <w:marTop w:val="0"/>
          <w:marBottom w:val="0"/>
          <w:divBdr>
            <w:top w:val="none" w:sz="0" w:space="0" w:color="auto"/>
            <w:left w:val="none" w:sz="0" w:space="0" w:color="auto"/>
            <w:bottom w:val="none" w:sz="0" w:space="0" w:color="auto"/>
            <w:right w:val="none" w:sz="0" w:space="0" w:color="auto"/>
          </w:divBdr>
          <w:divsChild>
            <w:div w:id="371078577">
              <w:marLeft w:val="0"/>
              <w:marRight w:val="0"/>
              <w:marTop w:val="0"/>
              <w:marBottom w:val="0"/>
              <w:divBdr>
                <w:top w:val="none" w:sz="0" w:space="0" w:color="auto"/>
                <w:left w:val="none" w:sz="0" w:space="0" w:color="auto"/>
                <w:bottom w:val="none" w:sz="0" w:space="0" w:color="auto"/>
                <w:right w:val="none" w:sz="0" w:space="0" w:color="auto"/>
              </w:divBdr>
              <w:divsChild>
                <w:div w:id="195601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756789">
      <w:bodyDiv w:val="1"/>
      <w:marLeft w:val="0"/>
      <w:marRight w:val="0"/>
      <w:marTop w:val="0"/>
      <w:marBottom w:val="0"/>
      <w:divBdr>
        <w:top w:val="none" w:sz="0" w:space="0" w:color="auto"/>
        <w:left w:val="none" w:sz="0" w:space="0" w:color="auto"/>
        <w:bottom w:val="none" w:sz="0" w:space="0" w:color="auto"/>
        <w:right w:val="none" w:sz="0" w:space="0" w:color="auto"/>
      </w:divBdr>
      <w:divsChild>
        <w:div w:id="1895771475">
          <w:marLeft w:val="0"/>
          <w:marRight w:val="0"/>
          <w:marTop w:val="0"/>
          <w:marBottom w:val="0"/>
          <w:divBdr>
            <w:top w:val="none" w:sz="0" w:space="0" w:color="auto"/>
            <w:left w:val="none" w:sz="0" w:space="0" w:color="auto"/>
            <w:bottom w:val="none" w:sz="0" w:space="0" w:color="auto"/>
            <w:right w:val="none" w:sz="0" w:space="0" w:color="auto"/>
          </w:divBdr>
          <w:divsChild>
            <w:div w:id="192961672">
              <w:marLeft w:val="0"/>
              <w:marRight w:val="0"/>
              <w:marTop w:val="0"/>
              <w:marBottom w:val="0"/>
              <w:divBdr>
                <w:top w:val="none" w:sz="0" w:space="0" w:color="auto"/>
                <w:left w:val="none" w:sz="0" w:space="0" w:color="auto"/>
                <w:bottom w:val="none" w:sz="0" w:space="0" w:color="auto"/>
                <w:right w:val="none" w:sz="0" w:space="0" w:color="auto"/>
              </w:divBdr>
              <w:divsChild>
                <w:div w:id="946540315">
                  <w:marLeft w:val="0"/>
                  <w:marRight w:val="0"/>
                  <w:marTop w:val="0"/>
                  <w:marBottom w:val="0"/>
                  <w:divBdr>
                    <w:top w:val="none" w:sz="0" w:space="0" w:color="auto"/>
                    <w:left w:val="none" w:sz="0" w:space="0" w:color="auto"/>
                    <w:bottom w:val="none" w:sz="0" w:space="0" w:color="auto"/>
                    <w:right w:val="none" w:sz="0" w:space="0" w:color="auto"/>
                  </w:divBdr>
                  <w:divsChild>
                    <w:div w:id="203954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772780">
      <w:bodyDiv w:val="1"/>
      <w:marLeft w:val="0"/>
      <w:marRight w:val="0"/>
      <w:marTop w:val="0"/>
      <w:marBottom w:val="0"/>
      <w:divBdr>
        <w:top w:val="none" w:sz="0" w:space="0" w:color="auto"/>
        <w:left w:val="none" w:sz="0" w:space="0" w:color="auto"/>
        <w:bottom w:val="none" w:sz="0" w:space="0" w:color="auto"/>
        <w:right w:val="none" w:sz="0" w:space="0" w:color="auto"/>
      </w:divBdr>
      <w:divsChild>
        <w:div w:id="925698465">
          <w:marLeft w:val="0"/>
          <w:marRight w:val="0"/>
          <w:marTop w:val="0"/>
          <w:marBottom w:val="0"/>
          <w:divBdr>
            <w:top w:val="none" w:sz="0" w:space="0" w:color="auto"/>
            <w:left w:val="none" w:sz="0" w:space="0" w:color="auto"/>
            <w:bottom w:val="none" w:sz="0" w:space="0" w:color="auto"/>
            <w:right w:val="none" w:sz="0" w:space="0" w:color="auto"/>
          </w:divBdr>
          <w:divsChild>
            <w:div w:id="1346253048">
              <w:marLeft w:val="0"/>
              <w:marRight w:val="0"/>
              <w:marTop w:val="0"/>
              <w:marBottom w:val="0"/>
              <w:divBdr>
                <w:top w:val="none" w:sz="0" w:space="0" w:color="auto"/>
                <w:left w:val="none" w:sz="0" w:space="0" w:color="auto"/>
                <w:bottom w:val="none" w:sz="0" w:space="0" w:color="auto"/>
                <w:right w:val="none" w:sz="0" w:space="0" w:color="auto"/>
              </w:divBdr>
              <w:divsChild>
                <w:div w:id="25839816">
                  <w:marLeft w:val="0"/>
                  <w:marRight w:val="0"/>
                  <w:marTop w:val="0"/>
                  <w:marBottom w:val="0"/>
                  <w:divBdr>
                    <w:top w:val="none" w:sz="0" w:space="0" w:color="auto"/>
                    <w:left w:val="none" w:sz="0" w:space="0" w:color="auto"/>
                    <w:bottom w:val="none" w:sz="0" w:space="0" w:color="auto"/>
                    <w:right w:val="none" w:sz="0" w:space="0" w:color="auto"/>
                  </w:divBdr>
                  <w:divsChild>
                    <w:div w:id="38715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851127">
      <w:bodyDiv w:val="1"/>
      <w:marLeft w:val="0"/>
      <w:marRight w:val="0"/>
      <w:marTop w:val="0"/>
      <w:marBottom w:val="0"/>
      <w:divBdr>
        <w:top w:val="none" w:sz="0" w:space="0" w:color="auto"/>
        <w:left w:val="none" w:sz="0" w:space="0" w:color="auto"/>
        <w:bottom w:val="none" w:sz="0" w:space="0" w:color="auto"/>
        <w:right w:val="none" w:sz="0" w:space="0" w:color="auto"/>
      </w:divBdr>
      <w:divsChild>
        <w:div w:id="698626521">
          <w:marLeft w:val="0"/>
          <w:marRight w:val="0"/>
          <w:marTop w:val="0"/>
          <w:marBottom w:val="0"/>
          <w:divBdr>
            <w:top w:val="none" w:sz="0" w:space="0" w:color="auto"/>
            <w:left w:val="none" w:sz="0" w:space="0" w:color="auto"/>
            <w:bottom w:val="none" w:sz="0" w:space="0" w:color="auto"/>
            <w:right w:val="none" w:sz="0" w:space="0" w:color="auto"/>
          </w:divBdr>
          <w:divsChild>
            <w:div w:id="788352193">
              <w:marLeft w:val="0"/>
              <w:marRight w:val="0"/>
              <w:marTop w:val="0"/>
              <w:marBottom w:val="0"/>
              <w:divBdr>
                <w:top w:val="none" w:sz="0" w:space="0" w:color="auto"/>
                <w:left w:val="none" w:sz="0" w:space="0" w:color="auto"/>
                <w:bottom w:val="none" w:sz="0" w:space="0" w:color="auto"/>
                <w:right w:val="none" w:sz="0" w:space="0" w:color="auto"/>
              </w:divBdr>
              <w:divsChild>
                <w:div w:id="1301693523">
                  <w:marLeft w:val="0"/>
                  <w:marRight w:val="0"/>
                  <w:marTop w:val="0"/>
                  <w:marBottom w:val="0"/>
                  <w:divBdr>
                    <w:top w:val="none" w:sz="0" w:space="0" w:color="auto"/>
                    <w:left w:val="none" w:sz="0" w:space="0" w:color="auto"/>
                    <w:bottom w:val="none" w:sz="0" w:space="0" w:color="auto"/>
                    <w:right w:val="none" w:sz="0" w:space="0" w:color="auto"/>
                  </w:divBdr>
                  <w:divsChild>
                    <w:div w:id="198620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641015">
      <w:bodyDiv w:val="1"/>
      <w:marLeft w:val="0"/>
      <w:marRight w:val="0"/>
      <w:marTop w:val="0"/>
      <w:marBottom w:val="0"/>
      <w:divBdr>
        <w:top w:val="none" w:sz="0" w:space="0" w:color="auto"/>
        <w:left w:val="none" w:sz="0" w:space="0" w:color="auto"/>
        <w:bottom w:val="none" w:sz="0" w:space="0" w:color="auto"/>
        <w:right w:val="none" w:sz="0" w:space="0" w:color="auto"/>
      </w:divBdr>
      <w:divsChild>
        <w:div w:id="410279125">
          <w:marLeft w:val="0"/>
          <w:marRight w:val="0"/>
          <w:marTop w:val="0"/>
          <w:marBottom w:val="0"/>
          <w:divBdr>
            <w:top w:val="none" w:sz="0" w:space="0" w:color="auto"/>
            <w:left w:val="none" w:sz="0" w:space="0" w:color="auto"/>
            <w:bottom w:val="none" w:sz="0" w:space="0" w:color="auto"/>
            <w:right w:val="none" w:sz="0" w:space="0" w:color="auto"/>
          </w:divBdr>
          <w:divsChild>
            <w:div w:id="982738782">
              <w:marLeft w:val="0"/>
              <w:marRight w:val="0"/>
              <w:marTop w:val="0"/>
              <w:marBottom w:val="0"/>
              <w:divBdr>
                <w:top w:val="none" w:sz="0" w:space="0" w:color="auto"/>
                <w:left w:val="none" w:sz="0" w:space="0" w:color="auto"/>
                <w:bottom w:val="none" w:sz="0" w:space="0" w:color="auto"/>
                <w:right w:val="none" w:sz="0" w:space="0" w:color="auto"/>
              </w:divBdr>
              <w:divsChild>
                <w:div w:id="33626415">
                  <w:marLeft w:val="0"/>
                  <w:marRight w:val="0"/>
                  <w:marTop w:val="0"/>
                  <w:marBottom w:val="0"/>
                  <w:divBdr>
                    <w:top w:val="none" w:sz="0" w:space="0" w:color="auto"/>
                    <w:left w:val="none" w:sz="0" w:space="0" w:color="auto"/>
                    <w:bottom w:val="none" w:sz="0" w:space="0" w:color="auto"/>
                    <w:right w:val="none" w:sz="0" w:space="0" w:color="auto"/>
                  </w:divBdr>
                  <w:divsChild>
                    <w:div w:id="87438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609875">
      <w:bodyDiv w:val="1"/>
      <w:marLeft w:val="0"/>
      <w:marRight w:val="0"/>
      <w:marTop w:val="0"/>
      <w:marBottom w:val="0"/>
      <w:divBdr>
        <w:top w:val="none" w:sz="0" w:space="0" w:color="auto"/>
        <w:left w:val="none" w:sz="0" w:space="0" w:color="auto"/>
        <w:bottom w:val="none" w:sz="0" w:space="0" w:color="auto"/>
        <w:right w:val="none" w:sz="0" w:space="0" w:color="auto"/>
      </w:divBdr>
      <w:divsChild>
        <w:div w:id="13501436">
          <w:marLeft w:val="0"/>
          <w:marRight w:val="0"/>
          <w:marTop w:val="0"/>
          <w:marBottom w:val="0"/>
          <w:divBdr>
            <w:top w:val="none" w:sz="0" w:space="0" w:color="auto"/>
            <w:left w:val="none" w:sz="0" w:space="0" w:color="auto"/>
            <w:bottom w:val="none" w:sz="0" w:space="0" w:color="auto"/>
            <w:right w:val="none" w:sz="0" w:space="0" w:color="auto"/>
          </w:divBdr>
          <w:divsChild>
            <w:div w:id="1772310413">
              <w:marLeft w:val="0"/>
              <w:marRight w:val="0"/>
              <w:marTop w:val="0"/>
              <w:marBottom w:val="0"/>
              <w:divBdr>
                <w:top w:val="none" w:sz="0" w:space="0" w:color="auto"/>
                <w:left w:val="none" w:sz="0" w:space="0" w:color="auto"/>
                <w:bottom w:val="none" w:sz="0" w:space="0" w:color="auto"/>
                <w:right w:val="none" w:sz="0" w:space="0" w:color="auto"/>
              </w:divBdr>
              <w:divsChild>
                <w:div w:id="463430706">
                  <w:marLeft w:val="0"/>
                  <w:marRight w:val="0"/>
                  <w:marTop w:val="0"/>
                  <w:marBottom w:val="0"/>
                  <w:divBdr>
                    <w:top w:val="none" w:sz="0" w:space="0" w:color="auto"/>
                    <w:left w:val="none" w:sz="0" w:space="0" w:color="auto"/>
                    <w:bottom w:val="none" w:sz="0" w:space="0" w:color="auto"/>
                    <w:right w:val="none" w:sz="0" w:space="0" w:color="auto"/>
                  </w:divBdr>
                  <w:divsChild>
                    <w:div w:id="197790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5307422">
      <w:bodyDiv w:val="1"/>
      <w:marLeft w:val="0"/>
      <w:marRight w:val="0"/>
      <w:marTop w:val="0"/>
      <w:marBottom w:val="0"/>
      <w:divBdr>
        <w:top w:val="none" w:sz="0" w:space="0" w:color="auto"/>
        <w:left w:val="none" w:sz="0" w:space="0" w:color="auto"/>
        <w:bottom w:val="none" w:sz="0" w:space="0" w:color="auto"/>
        <w:right w:val="none" w:sz="0" w:space="0" w:color="auto"/>
      </w:divBdr>
      <w:divsChild>
        <w:div w:id="865603118">
          <w:marLeft w:val="0"/>
          <w:marRight w:val="0"/>
          <w:marTop w:val="0"/>
          <w:marBottom w:val="0"/>
          <w:divBdr>
            <w:top w:val="none" w:sz="0" w:space="0" w:color="auto"/>
            <w:left w:val="none" w:sz="0" w:space="0" w:color="auto"/>
            <w:bottom w:val="none" w:sz="0" w:space="0" w:color="auto"/>
            <w:right w:val="none" w:sz="0" w:space="0" w:color="auto"/>
          </w:divBdr>
          <w:divsChild>
            <w:div w:id="1495024953">
              <w:marLeft w:val="0"/>
              <w:marRight w:val="0"/>
              <w:marTop w:val="0"/>
              <w:marBottom w:val="0"/>
              <w:divBdr>
                <w:top w:val="none" w:sz="0" w:space="0" w:color="auto"/>
                <w:left w:val="none" w:sz="0" w:space="0" w:color="auto"/>
                <w:bottom w:val="none" w:sz="0" w:space="0" w:color="auto"/>
                <w:right w:val="none" w:sz="0" w:space="0" w:color="auto"/>
              </w:divBdr>
              <w:divsChild>
                <w:div w:id="4021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6068" TargetMode="External"/><Relationship Id="rId13" Type="http://schemas.openxmlformats.org/officeDocument/2006/relationships/hyperlink" Target="https://grebennikon.ru/" TargetMode="External"/><Relationship Id="rId18" Type="http://schemas.openxmlformats.org/officeDocument/2006/relationships/hyperlink" Target="https://hstalks.com/business/journals/" TargetMode="External"/><Relationship Id="rId26" Type="http://schemas.openxmlformats.org/officeDocument/2006/relationships/hyperlink" Target="http://arch.neicon.ru/xmlui" TargetMode="External"/><Relationship Id="rId3" Type="http://schemas.openxmlformats.org/officeDocument/2006/relationships/styles" Target="styles.xml"/><Relationship Id="rId21" Type="http://schemas.openxmlformats.org/officeDocument/2006/relationships/hyperlink" Target="http://jstor.org"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hstalks.com/business/"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oversea.cnki.net/kns?dbcode=CFLQ"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academic.oup.com/journals/" TargetMode="External"/><Relationship Id="rId28" Type="http://schemas.openxmlformats.org/officeDocument/2006/relationships/footer" Target="footer1.xml"/><Relationship Id="rId10" Type="http://schemas.openxmlformats.org/officeDocument/2006/relationships/hyperlink" Target="http://elib.fa.ru/"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www.customs.ru" TargetMode="External"/><Relationship Id="rId14" Type="http://schemas.openxmlformats.org/officeDocument/2006/relationships/hyperlink" Target="http://elibrary.ru" TargetMode="External"/><Relationship Id="rId22" Type="http://schemas.openxmlformats.org/officeDocument/2006/relationships/hyperlink" Target="https://www.emerald.com/insight/" TargetMode="External"/><Relationship Id="rId27" Type="http://schemas.openxmlformats.org/officeDocument/2006/relationships/hyperlink" Target="http://ru.wikipedia.org/wiki/Wiki"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F0E1F60-FBAF-468D-B427-61F657AD2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22</Pages>
  <Words>6418</Words>
  <Characters>36586</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Смирнов</dc:creator>
  <cp:lastModifiedBy>Иванова Наталья Петровна</cp:lastModifiedBy>
  <cp:revision>6</cp:revision>
  <cp:lastPrinted>2021-08-31T11:46:00Z</cp:lastPrinted>
  <dcterms:created xsi:type="dcterms:W3CDTF">2024-11-05T14:55:00Z</dcterms:created>
  <dcterms:modified xsi:type="dcterms:W3CDTF">2024-11-27T12:55:00Z</dcterms:modified>
</cp:coreProperties>
</file>